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7936" w14:textId="41341B17" w:rsidR="00487CFC" w:rsidRPr="00AF6284" w:rsidRDefault="00487CFC" w:rsidP="00487CFC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AF628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PR MARCHE FESR anni 2021/2027 – ASSE 2 – OS 2.1</w:t>
      </w:r>
      <w:r w:rsidR="00AF628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AF628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– AZIONE 2.1.1 – In</w:t>
      </w:r>
      <w:r w:rsidR="00B617E4" w:rsidRPr="00AF628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tervento</w:t>
      </w:r>
      <w:r w:rsidRPr="00AF628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2.1.1.1</w:t>
      </w:r>
    </w:p>
    <w:p w14:paraId="25FEE3E9" w14:textId="77777777" w:rsidR="00487CFC" w:rsidRPr="00AF6284" w:rsidRDefault="00487CFC" w:rsidP="00487CFC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3E7A2C93" w14:textId="070023D1" w:rsidR="00487CFC" w:rsidRPr="00AF6284" w:rsidRDefault="00487CFC" w:rsidP="00B617E4">
      <w:pPr>
        <w:widowControl w:val="0"/>
        <w:autoSpaceDE w:val="0"/>
        <w:autoSpaceDN w:val="0"/>
        <w:spacing w:after="0" w:line="240" w:lineRule="auto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AF628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BANDO DI FINANZIAMENTO DI INTERVENTI DI EFFICIENTAMENTO ENERGETICO DI STRUTTURE, IMPIANTI E PROCESSI PRODUTTIVI COMPRESA L’IN</w:t>
      </w:r>
      <w:r w:rsidR="00AF628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S</w:t>
      </w:r>
      <w:r w:rsidRPr="00AF628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TALLAZIONE DI FONTI RINNOVABILI IN AUTOCONSUMO, NELLE IMPRESE</w:t>
      </w:r>
    </w:p>
    <w:p w14:paraId="7E258D62" w14:textId="77777777" w:rsidR="00B617E4" w:rsidRPr="00AF6284" w:rsidRDefault="00B617E4" w:rsidP="00B617E4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26ECD686" w14:textId="77777777" w:rsidR="00B617E4" w:rsidRPr="00AF6284" w:rsidRDefault="00B617E4" w:rsidP="00B617E4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285775CE" w14:textId="707E0808" w:rsidR="00B617E4" w:rsidRPr="00AF6284" w:rsidRDefault="00B617E4" w:rsidP="00B617E4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AF6284">
        <w:rPr>
          <w:rFonts w:ascii="Arial" w:eastAsia="Times New Roman" w:hAnsi="Arial" w:cs="Arial"/>
          <w:b/>
          <w:kern w:val="0"/>
          <w14:ligatures w14:val="none"/>
        </w:rPr>
        <w:t xml:space="preserve">ALLEGATO </w:t>
      </w:r>
      <w:r w:rsidR="00A67530" w:rsidRPr="00AF6284">
        <w:rPr>
          <w:rFonts w:ascii="Arial" w:eastAsia="Times New Roman" w:hAnsi="Arial" w:cs="Arial"/>
          <w:b/>
          <w:kern w:val="0"/>
          <w14:ligatures w14:val="none"/>
        </w:rPr>
        <w:t>7</w:t>
      </w:r>
    </w:p>
    <w:p w14:paraId="0914C904" w14:textId="700CCF74" w:rsidR="0046574B" w:rsidRPr="00AF6284" w:rsidRDefault="0046574B" w:rsidP="00B617E4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5EA15A69" w14:textId="77777777" w:rsidR="00F01922" w:rsidRPr="00AF6284" w:rsidRDefault="00F01922" w:rsidP="00B617E4">
      <w:pPr>
        <w:spacing w:after="0" w:line="240" w:lineRule="auto"/>
        <w:jc w:val="center"/>
        <w:textAlignment w:val="baseline"/>
        <w:rPr>
          <w:rFonts w:ascii="Arial" w:eastAsia="Calibri" w:hAnsi="Arial" w:cs="Arial"/>
          <w:color w:val="000000"/>
          <w:kern w:val="0"/>
          <w14:ligatures w14:val="none"/>
        </w:rPr>
      </w:pPr>
      <w:r w:rsidRPr="00AF6284">
        <w:rPr>
          <w:rFonts w:ascii="Arial" w:eastAsia="Times New Roman" w:hAnsi="Arial" w:cs="Arial"/>
          <w:b/>
          <w:kern w:val="0"/>
          <w:lang w:eastAsia="it-IT"/>
          <w14:ligatures w14:val="none"/>
        </w:rPr>
        <w:t>Dichiarazione di conformità rispetto al principio DNSH</w:t>
      </w:r>
    </w:p>
    <w:p w14:paraId="6F1644D6" w14:textId="77777777" w:rsidR="00F01922" w:rsidRPr="00AF6284" w:rsidRDefault="00F01922" w:rsidP="00B617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</w:p>
    <w:p w14:paraId="698CB9CF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kern w:val="0"/>
          <w14:ligatures w14:val="none"/>
        </w:rPr>
      </w:pPr>
      <w:r w:rsidRPr="00AF6284">
        <w:rPr>
          <w:rFonts w:ascii="Arial" w:eastAsia="Calibri" w:hAnsi="Arial" w:cs="Arial"/>
          <w:color w:val="000000"/>
          <w:kern w:val="0"/>
          <w14:ligatures w14:val="none"/>
        </w:rPr>
        <w:t xml:space="preserve">VERIFICA DELLA CONFORMITÀ DEL PRINCIPIO DI “NON ARRECARE UN DANNO SIGNIFICATIVO AGLI OBIETTIVI AMBIENTALI” (Do Not </w:t>
      </w:r>
      <w:proofErr w:type="spellStart"/>
      <w:r w:rsidRPr="00AF6284">
        <w:rPr>
          <w:rFonts w:ascii="Arial" w:eastAsia="Calibri" w:hAnsi="Arial" w:cs="Arial"/>
          <w:color w:val="000000"/>
          <w:kern w:val="0"/>
          <w14:ligatures w14:val="none"/>
        </w:rPr>
        <w:t>Significant</w:t>
      </w:r>
      <w:proofErr w:type="spellEnd"/>
      <w:r w:rsidRPr="00AF6284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AF6284">
        <w:rPr>
          <w:rFonts w:ascii="Arial" w:eastAsia="Calibri" w:hAnsi="Arial" w:cs="Arial"/>
          <w:color w:val="000000"/>
          <w:kern w:val="0"/>
          <w14:ligatures w14:val="none"/>
        </w:rPr>
        <w:t>Harm</w:t>
      </w:r>
      <w:proofErr w:type="spellEnd"/>
      <w:r w:rsidRPr="00AF6284">
        <w:rPr>
          <w:rFonts w:ascii="Arial" w:eastAsia="Calibri" w:hAnsi="Arial" w:cs="Arial"/>
          <w:color w:val="000000"/>
          <w:kern w:val="0"/>
          <w14:ligatures w14:val="none"/>
        </w:rPr>
        <w:t xml:space="preserve"> DNSH)</w:t>
      </w:r>
    </w:p>
    <w:p w14:paraId="56C11EE7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</w:p>
    <w:p w14:paraId="49CB628D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kern w:val="0"/>
          <w14:ligatures w14:val="none"/>
        </w:rPr>
      </w:pPr>
      <w:r w:rsidRPr="00AF6284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Dichiarazione sostitutiva di certificazione</w:t>
      </w:r>
    </w:p>
    <w:p w14:paraId="1A90A4E0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AF628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(D.P.R. n. 445 del 28/12/2000)</w:t>
      </w:r>
    </w:p>
    <w:p w14:paraId="3A11DD33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734D4025" w14:textId="77777777" w:rsidR="00487CFC" w:rsidRPr="00AF6284" w:rsidRDefault="00487CFC" w:rsidP="00F0192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1CE8F39F" w14:textId="5474775C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Il/la sottoscritto/a (nome e cognome) ________________________________________________________ </w:t>
      </w:r>
    </w:p>
    <w:p w14:paraId="2FD6DA14" w14:textId="3BD0D853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nat</w:t>
      </w:r>
      <w:proofErr w:type="spellEnd"/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_ a _________________ Prov. ______ il _______________ residente a ____________</w:t>
      </w:r>
      <w:r w:rsidR="00190C4E"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____</w:t>
      </w: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______ via/piazza _________</w:t>
      </w:r>
      <w:r w:rsidR="00190C4E"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______</w:t>
      </w: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___________ n.______ Codice Fiscale _______________________________ in qualità di ____________________________________ dell’impresa _______________________________ (</w:t>
      </w:r>
      <w:r w:rsidRPr="00AF6284">
        <w:rPr>
          <w:rFonts w:ascii="Arial" w:eastAsia="Calibri" w:hAnsi="Arial" w:cs="Arial"/>
          <w:i/>
          <w:iCs/>
          <w:color w:val="000000"/>
          <w:kern w:val="0"/>
          <w:sz w:val="20"/>
          <w:szCs w:val="20"/>
          <w14:ligatures w14:val="none"/>
        </w:rPr>
        <w:t xml:space="preserve">capofila in caso di progetto realizzato in collaborazione effettiva) </w:t>
      </w: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consapevole delle sanzioni penali in caso di dichiarazioni false e della conseguente decadenza dai benefici eventualmente conseguiti (ai sensi degli artt. 75 e 76 </w:t>
      </w:r>
      <w:r w:rsidR="00294AD6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del </w:t>
      </w: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D.P.R. </w:t>
      </w:r>
      <w:r w:rsidR="00294AD6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n. </w:t>
      </w: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445/2000) sotto la propria responsabilità</w:t>
      </w:r>
    </w:p>
    <w:p w14:paraId="6078F766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1BB7DE7F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AF6284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>DICHIARA</w:t>
      </w:r>
    </w:p>
    <w:p w14:paraId="77DF6AD3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511225CD" w14:textId="1584BA6B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AF6284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>(Barrare e/o compilare le sezioni sottostanti in base alle tipologie di spese presenti nel progetto presentato a valere del presente bando.)</w:t>
      </w:r>
    </w:p>
    <w:p w14:paraId="1FF0699F" w14:textId="6510CEED" w:rsidR="00C62435" w:rsidRPr="00AF6284" w:rsidRDefault="00C62435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50DF55F4" w14:textId="22F15526" w:rsidR="00C62435" w:rsidRPr="00AF6284" w:rsidRDefault="00C62435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21FE741C" w14:textId="6924660C" w:rsidR="00C62435" w:rsidRPr="00AF6284" w:rsidRDefault="00C62435" w:rsidP="00C62435">
      <w:pPr>
        <w:spacing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□</w:t>
      </w: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ab/>
      </w:r>
      <w:r w:rsidR="00D02A42"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>c</w:t>
      </w:r>
      <w:r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>he il progetto per il quale si richiede il finanziamento è sotto la soglia di 10 milioni di euro; e sotto la soglia di 1MW per gli impianti fotovoltaici;</w:t>
      </w:r>
    </w:p>
    <w:p w14:paraId="39B91E54" w14:textId="26F1EBE7" w:rsidR="00C62435" w:rsidRPr="00AF6284" w:rsidRDefault="00C62435" w:rsidP="00C62435">
      <w:pPr>
        <w:spacing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□</w:t>
      </w: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ab/>
      </w:r>
      <w:r w:rsidR="00D02A42"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>c</w:t>
      </w:r>
      <w:r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>he l’edificio/impianto e immobile non è destinato all’estrazione, allo stoccaggio, al trasporto o alla produzione di combustibili fossili;</w:t>
      </w:r>
    </w:p>
    <w:p w14:paraId="0DCD5349" w14:textId="7F71B52F" w:rsidR="00C62435" w:rsidRPr="00AF6284" w:rsidRDefault="00C62435" w:rsidP="00C62435">
      <w:pPr>
        <w:spacing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□</w:t>
      </w: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ab/>
      </w:r>
      <w:r w:rsidR="00D02A42"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>c</w:t>
      </w:r>
      <w:r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he il progetto rispetta della normativa ambientale di riferimento, di cui, in particolare, quella relativa all’acquisto di autorizzazioni e permessi ambientali, Valutazione d’Impatto Ambientale (VIA), Analisi di incidenza richiesta per interventi in area Natura 2000 (DPR </w:t>
      </w:r>
      <w:r w:rsidR="00294AD6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n. </w:t>
      </w:r>
      <w:r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>357/97), nulla osta di gestori di aree protette, e conformità ai vincoli urbanistici (per gli immobili e terreni);</w:t>
      </w:r>
    </w:p>
    <w:p w14:paraId="4040FAC5" w14:textId="77777777" w:rsidR="00F01922" w:rsidRPr="00AF6284" w:rsidRDefault="00F01922" w:rsidP="00F01922">
      <w:pPr>
        <w:autoSpaceDE w:val="0"/>
        <w:autoSpaceDN w:val="0"/>
        <w:adjustRightInd w:val="0"/>
        <w:spacing w:after="17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17E1347B" w14:textId="2D4C707B" w:rsidR="00F01922" w:rsidRPr="00AF6284" w:rsidRDefault="00F01922" w:rsidP="00F01922">
      <w:pPr>
        <w:autoSpaceDE w:val="0"/>
        <w:autoSpaceDN w:val="0"/>
        <w:adjustRightInd w:val="0"/>
        <w:spacing w:after="17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□ </w:t>
      </w:r>
      <w:r w:rsidRPr="00AF6284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>che il progetto prevede spese immateriali</w:t>
      </w: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, per le quali si ritengono assolti a priori i requisiti DNSH (non richiesta verifica ex post e relativa documentazione giustificativa in fase di rendicontazione finale);</w:t>
      </w:r>
    </w:p>
    <w:p w14:paraId="35A70F27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64FD150C" w14:textId="1D8FBB9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□ </w:t>
      </w:r>
      <w:r w:rsidRPr="00AF6284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>che il progetto prevede spese per l’acquisto di strumentazioni/</w:t>
      </w: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attrezzature (sarà richiesta verifica 2 </w:t>
      </w:r>
      <w:r w:rsidRPr="00AF6284">
        <w:rPr>
          <w:rFonts w:ascii="Arial" w:eastAsia="Calibri" w:hAnsi="Arial" w:cs="Arial"/>
          <w:kern w:val="0"/>
          <w:sz w:val="20"/>
          <w:szCs w:val="20"/>
          <w14:ligatures w14:val="none"/>
        </w:rPr>
        <w:t>ex post e relativa documentazione giustificativa in fase di rendicontazione finale):</w:t>
      </w:r>
    </w:p>
    <w:p w14:paraId="5C1D4AF2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tbl>
      <w:tblPr>
        <w:tblW w:w="988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1"/>
        <w:gridCol w:w="1984"/>
        <w:gridCol w:w="2268"/>
        <w:gridCol w:w="2410"/>
        <w:gridCol w:w="1646"/>
      </w:tblGrid>
      <w:tr w:rsidR="00F01922" w:rsidRPr="00AF6284" w14:paraId="6E2FC973" w14:textId="77777777" w:rsidTr="00AB001E">
        <w:trPr>
          <w:trHeight w:val="194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FABB" w14:textId="77777777" w:rsidR="00F01922" w:rsidRPr="00AF6284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F6284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Conformità al principio DNSH</w:t>
            </w:r>
          </w:p>
        </w:tc>
      </w:tr>
      <w:tr w:rsidR="00F01922" w:rsidRPr="00AF6284" w14:paraId="4D8474A5" w14:textId="77777777" w:rsidTr="00190C4E">
        <w:trPr>
          <w:trHeight w:val="813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21CF" w14:textId="77777777" w:rsidR="00F01922" w:rsidRPr="00AF6284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F628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Elenco attrezzature/</w:t>
            </w:r>
          </w:p>
          <w:p w14:paraId="2F2DE4BB" w14:textId="11279AD0" w:rsidR="00F01922" w:rsidRPr="00AF6284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F628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strumentazioni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AE4E" w14:textId="77777777" w:rsidR="00F01922" w:rsidRPr="00AF6284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F628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Impegno acquisire il bene con classe energetica elevata </w:t>
            </w:r>
          </w:p>
          <w:p w14:paraId="11A7AE0C" w14:textId="77777777" w:rsidR="00F01922" w:rsidRPr="00AF6284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F628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(Indicare: Si/</w:t>
            </w:r>
          </w:p>
          <w:p w14:paraId="68CCAF50" w14:textId="376AE3B2" w:rsidR="00F01922" w:rsidRPr="00AF6284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F628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non attinente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8FAB" w14:textId="77777777" w:rsidR="00F01922" w:rsidRPr="00AF6284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F628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Impegno ad acquisire il marchio con etichetta/marchio energetico-ambientale (indicare: Si/</w:t>
            </w:r>
          </w:p>
          <w:p w14:paraId="1F8A5369" w14:textId="77777777" w:rsidR="00F01922" w:rsidRPr="00AF6284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F628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non attinente)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B724" w14:textId="77777777" w:rsidR="00F01922" w:rsidRPr="00AF6284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F628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Impegno ad acquistare il bene presso un fornitore certificato/iscritto a registro AEE </w:t>
            </w:r>
          </w:p>
          <w:p w14:paraId="01B4AB4F" w14:textId="77777777" w:rsidR="00F01922" w:rsidRPr="00AF6284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F628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(Indicare: Si/</w:t>
            </w:r>
          </w:p>
          <w:p w14:paraId="0B1CB744" w14:textId="77777777" w:rsidR="00F01922" w:rsidRPr="00AF6284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F628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non attinente)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5CB5" w14:textId="77777777" w:rsidR="00F01922" w:rsidRPr="00AF6284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F628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Fornire motivazione in caso di risposta “non attinente”</w:t>
            </w:r>
          </w:p>
        </w:tc>
      </w:tr>
      <w:tr w:rsidR="00F01922" w:rsidRPr="00AF6284" w14:paraId="179F026F" w14:textId="77777777" w:rsidTr="00294AD6">
        <w:trPr>
          <w:trHeight w:val="558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B3E2" w14:textId="77777777" w:rsidR="00F01922" w:rsidRPr="00AF6284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F628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XXX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CC0E" w14:textId="77777777" w:rsidR="00F01922" w:rsidRPr="00AF6284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FEBE" w14:textId="77777777" w:rsidR="00F01922" w:rsidRPr="00AF6284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87B4" w14:textId="77777777" w:rsidR="00F01922" w:rsidRPr="00AF6284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E592" w14:textId="77777777" w:rsidR="00F01922" w:rsidRPr="00AF6284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01922" w:rsidRPr="00AF6284" w14:paraId="2949CFB6" w14:textId="77777777" w:rsidTr="00190C4E">
        <w:trPr>
          <w:trHeight w:val="561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217C" w14:textId="77777777" w:rsidR="00F01922" w:rsidRPr="00AF6284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F628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XXY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5EA0" w14:textId="77777777" w:rsidR="00F01922" w:rsidRPr="00AF6284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EC07" w14:textId="77777777" w:rsidR="00F01922" w:rsidRPr="00AF6284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A275" w14:textId="77777777" w:rsidR="00F01922" w:rsidRPr="00AF6284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3B26" w14:textId="77777777" w:rsidR="00F01922" w:rsidRPr="00AF6284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01922" w:rsidRPr="00AF6284" w14:paraId="05F979DC" w14:textId="77777777" w:rsidTr="00190C4E">
        <w:trPr>
          <w:trHeight w:val="55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47B8" w14:textId="77777777" w:rsidR="00F01922" w:rsidRPr="00AF6284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F628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XXZ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2613" w14:textId="77777777" w:rsidR="00F01922" w:rsidRPr="00AF6284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84A3" w14:textId="77777777" w:rsidR="00F01922" w:rsidRPr="00AF6284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43F8" w14:textId="77777777" w:rsidR="00F01922" w:rsidRPr="00AF6284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6A5F" w14:textId="77777777" w:rsidR="00F01922" w:rsidRPr="00AF6284" w:rsidRDefault="00F01922" w:rsidP="00F019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EC49B01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677B4409" w14:textId="1E1EB335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□ </w:t>
      </w:r>
      <w:r w:rsidRPr="00AF6284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>che il progetto prevede spese per opere edili/murarie e impiantistiche</w:t>
      </w: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(sarà richiesta verifica ex post e relativa documentazione giustificativa in fase di rendicontazione finale): impegno al rispetto dei requisiti/presentazione della documentazione giustificativa previsti nell’Allegato “Verifica principio DNSH bandi Asse </w:t>
      </w:r>
      <w:r w:rsidR="00C62435"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2</w:t>
      </w: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, PR FESR Regione Marche anni 2021/2027”;</w:t>
      </w:r>
    </w:p>
    <w:p w14:paraId="7EEE02D4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0BEF7EFF" w14:textId="780A2B80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□ </w:t>
      </w:r>
      <w:r w:rsidRPr="00AF6284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>che il progetto prevede interventi su edifici/immobili compresi capannoni</w:t>
      </w: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(nuovi o ristrutturati) (sarà richiesta verifica ex post e relativa documentazione giustificativa in fase di rendicontazione finale): impegno al rispetto dei requisiti/presentazione della documentazione giustificativa previsti nell’Allegato “Verifica principio DNSH bandi Asse </w:t>
      </w:r>
      <w:r w:rsidR="00C62435"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2</w:t>
      </w: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, PR FESR Regione Marche anni 2021/2027”;</w:t>
      </w:r>
    </w:p>
    <w:p w14:paraId="7DE7B966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3DC08A2C" w14:textId="2A12CCBA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□</w:t>
      </w:r>
      <w:r w:rsidR="00C62435"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D02A42" w:rsidRPr="00AF6284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>n</w:t>
      </w:r>
      <w:r w:rsidRPr="00AF6284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>el caso in cui il progetto prevede altre spese diverse</w:t>
      </w: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dalle precedenti e/o per le quali non è possibile fornire attestati (sarà richiesta verifica ex post e eventuale documentazione di supporto in fase di rendicontazione finale sulla base delle indicazioni fornite nella Verifica principio DNSH bandi Asse </w:t>
      </w:r>
      <w:r w:rsidR="00C62435"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2</w:t>
      </w: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, PR FESR Regione Marche anni 2021/2027), fornire le informazioni seguenti (ove pertinente):</w:t>
      </w:r>
    </w:p>
    <w:p w14:paraId="1E81873D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6A2DED0C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1. Consumi energetici da fonti fossili e biomassa (gas naturale, petrolio grezzo, gasolio, olio combustibile, carbone, biomassa): Inserire stima della variazione attesa dei consumi energetici annui per effetto del progetto finanziato (specificare l’unità di misura: Tep, TJ o kWh):</w:t>
      </w:r>
    </w:p>
    <w:p w14:paraId="7EEBE6E8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2505"/>
        <w:gridCol w:w="3209"/>
        <w:gridCol w:w="3210"/>
      </w:tblGrid>
      <w:tr w:rsidR="00F01922" w:rsidRPr="00AF6284" w14:paraId="1996CE0E" w14:textId="77777777" w:rsidTr="00AB001E">
        <w:tc>
          <w:tcPr>
            <w:tcW w:w="2505" w:type="dxa"/>
          </w:tcPr>
          <w:p w14:paraId="3B0654A8" w14:textId="77777777" w:rsidR="00F01922" w:rsidRPr="00AF6284" w:rsidRDefault="00F01922" w:rsidP="00F0192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F628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Tipologia energia</w:t>
            </w:r>
          </w:p>
        </w:tc>
        <w:tc>
          <w:tcPr>
            <w:tcW w:w="3209" w:type="dxa"/>
          </w:tcPr>
          <w:p w14:paraId="7CEA8CF7" w14:textId="77777777" w:rsidR="00F01922" w:rsidRPr="00AF6284" w:rsidRDefault="00F01922" w:rsidP="00F0192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F628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Variazione</w:t>
            </w:r>
          </w:p>
        </w:tc>
        <w:tc>
          <w:tcPr>
            <w:tcW w:w="3210" w:type="dxa"/>
          </w:tcPr>
          <w:p w14:paraId="4D2EDB10" w14:textId="77777777" w:rsidR="00F01922" w:rsidRPr="00AF6284" w:rsidRDefault="00F01922" w:rsidP="00F0192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F628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Unità</w:t>
            </w:r>
          </w:p>
        </w:tc>
      </w:tr>
      <w:tr w:rsidR="00F01922" w:rsidRPr="00AF6284" w14:paraId="4CF17B16" w14:textId="77777777" w:rsidTr="00AB001E">
        <w:tc>
          <w:tcPr>
            <w:tcW w:w="2505" w:type="dxa"/>
          </w:tcPr>
          <w:p w14:paraId="496BAF60" w14:textId="77777777" w:rsidR="00F01922" w:rsidRPr="00AF6284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09" w:type="dxa"/>
          </w:tcPr>
          <w:p w14:paraId="4333C9DF" w14:textId="77777777" w:rsidR="00F01922" w:rsidRPr="00AF6284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14:paraId="34D43B3E" w14:textId="77777777" w:rsidR="00F01922" w:rsidRPr="00AF6284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01922" w:rsidRPr="00AF6284" w14:paraId="12677512" w14:textId="77777777" w:rsidTr="00AB001E">
        <w:tc>
          <w:tcPr>
            <w:tcW w:w="2505" w:type="dxa"/>
          </w:tcPr>
          <w:p w14:paraId="670BD25B" w14:textId="77777777" w:rsidR="00F01922" w:rsidRPr="00AF6284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09" w:type="dxa"/>
          </w:tcPr>
          <w:p w14:paraId="4B91E551" w14:textId="77777777" w:rsidR="00F01922" w:rsidRPr="00AF6284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14:paraId="371742B9" w14:textId="77777777" w:rsidR="00F01922" w:rsidRPr="00AF6284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01922" w:rsidRPr="00AF6284" w14:paraId="4F11136A" w14:textId="77777777" w:rsidTr="00AB001E">
        <w:tc>
          <w:tcPr>
            <w:tcW w:w="2505" w:type="dxa"/>
          </w:tcPr>
          <w:p w14:paraId="2603006B" w14:textId="77777777" w:rsidR="00F01922" w:rsidRPr="00AF6284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09" w:type="dxa"/>
          </w:tcPr>
          <w:p w14:paraId="5C33CA48" w14:textId="77777777" w:rsidR="00F01922" w:rsidRPr="00AF6284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14:paraId="49E41BF3" w14:textId="77777777" w:rsidR="00F01922" w:rsidRPr="00AF6284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5D22B70D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17D55CFE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2. Consumi elettrici: Inserire stima della variazione attesa dei consumi elettrici annui per effetto del progetto finanziato (kWh) …………………………</w:t>
      </w:r>
      <w:proofErr w:type="gramStart"/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…….</w:t>
      </w:r>
      <w:proofErr w:type="gramEnd"/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……….</w:t>
      </w:r>
    </w:p>
    <w:p w14:paraId="6F5D4BFF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AF628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□ </w:t>
      </w: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di cui da autoproduzione da fonte rinnovabile: </w:t>
      </w:r>
      <w:r w:rsidRPr="00AF6284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</w:t>
      </w:r>
      <w:proofErr w:type="gramStart"/>
      <w:r w:rsidRPr="00AF6284">
        <w:rPr>
          <w:rFonts w:ascii="Arial" w:eastAsia="Calibri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AF6284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</w:t>
      </w:r>
    </w:p>
    <w:p w14:paraId="693959AA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5831BB7A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3. Rifiuti prodotti: Inserire stima della variazione attesa della produzione annua di rifiuti per effetto del progetto finanziato (in tonnellate):</w:t>
      </w:r>
    </w:p>
    <w:p w14:paraId="06F226AB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12C21E74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AF628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□ </w:t>
      </w: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Inviata a raccolta differenziata ………………………………</w:t>
      </w:r>
      <w:proofErr w:type="gramStart"/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…….</w:t>
      </w:r>
      <w:proofErr w:type="gramEnd"/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.…</w:t>
      </w:r>
      <w:proofErr w:type="gramStart"/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…….…..</w:t>
      </w:r>
      <w:proofErr w:type="gramEnd"/>
    </w:p>
    <w:p w14:paraId="3C1701B0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AF628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□ </w:t>
      </w: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Conferita in discarica ……………………………………………………</w:t>
      </w:r>
      <w:proofErr w:type="gramStart"/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…….</w:t>
      </w:r>
      <w:proofErr w:type="gramEnd"/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….</w:t>
      </w:r>
    </w:p>
    <w:p w14:paraId="59A88398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30CD4313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4. Acqua: Inserire stima della variazione attesa del consumo annuo d’acqua per effetto del progetto finanziato (metri cubi) …………………………………</w:t>
      </w:r>
      <w:proofErr w:type="gramStart"/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…….</w:t>
      </w:r>
      <w:proofErr w:type="gramEnd"/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.</w:t>
      </w:r>
    </w:p>
    <w:p w14:paraId="4D92F61C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19F87195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5. Emissioni inquinanti aria/acqua e suolo: Inserire stima variazione annua attesa delle singole emissioni per effetto del progetto finanziato (specificare tipo di emissione e unità di misura):</w:t>
      </w:r>
    </w:p>
    <w:p w14:paraId="6B2A19B3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2505"/>
        <w:gridCol w:w="3209"/>
        <w:gridCol w:w="3210"/>
      </w:tblGrid>
      <w:tr w:rsidR="00F01922" w:rsidRPr="00AF6284" w14:paraId="141F871E" w14:textId="77777777" w:rsidTr="00AB001E">
        <w:tc>
          <w:tcPr>
            <w:tcW w:w="2505" w:type="dxa"/>
          </w:tcPr>
          <w:p w14:paraId="4928C730" w14:textId="77777777" w:rsidR="00F01922" w:rsidRPr="00AF6284" w:rsidRDefault="00F01922" w:rsidP="00F0192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F628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Tipologia energia</w:t>
            </w:r>
          </w:p>
        </w:tc>
        <w:tc>
          <w:tcPr>
            <w:tcW w:w="3209" w:type="dxa"/>
          </w:tcPr>
          <w:p w14:paraId="3C6E4A4A" w14:textId="77777777" w:rsidR="00F01922" w:rsidRPr="00AF6284" w:rsidRDefault="00F01922" w:rsidP="00F0192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F628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Variazione</w:t>
            </w:r>
          </w:p>
        </w:tc>
        <w:tc>
          <w:tcPr>
            <w:tcW w:w="3210" w:type="dxa"/>
          </w:tcPr>
          <w:p w14:paraId="6E24C828" w14:textId="77777777" w:rsidR="00F01922" w:rsidRPr="00AF6284" w:rsidRDefault="00F01922" w:rsidP="00F0192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F628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Unità</w:t>
            </w:r>
          </w:p>
        </w:tc>
      </w:tr>
      <w:tr w:rsidR="00F01922" w:rsidRPr="00AF6284" w14:paraId="35EA5CAB" w14:textId="77777777" w:rsidTr="00AB001E">
        <w:tc>
          <w:tcPr>
            <w:tcW w:w="2505" w:type="dxa"/>
          </w:tcPr>
          <w:p w14:paraId="188F429F" w14:textId="77777777" w:rsidR="00F01922" w:rsidRPr="00AF6284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09" w:type="dxa"/>
          </w:tcPr>
          <w:p w14:paraId="4AFB947E" w14:textId="77777777" w:rsidR="00F01922" w:rsidRPr="00AF6284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14:paraId="307C9199" w14:textId="77777777" w:rsidR="00F01922" w:rsidRPr="00AF6284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01922" w:rsidRPr="00AF6284" w14:paraId="27EA1EE6" w14:textId="77777777" w:rsidTr="00AB001E">
        <w:tc>
          <w:tcPr>
            <w:tcW w:w="2505" w:type="dxa"/>
          </w:tcPr>
          <w:p w14:paraId="7AF1EDE6" w14:textId="77777777" w:rsidR="00F01922" w:rsidRPr="00AF6284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09" w:type="dxa"/>
          </w:tcPr>
          <w:p w14:paraId="2E409255" w14:textId="77777777" w:rsidR="00F01922" w:rsidRPr="00AF6284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14:paraId="7E3A916E" w14:textId="77777777" w:rsidR="00F01922" w:rsidRPr="00AF6284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01922" w:rsidRPr="00AF6284" w14:paraId="11D52ED8" w14:textId="77777777" w:rsidTr="00AB001E">
        <w:tc>
          <w:tcPr>
            <w:tcW w:w="2505" w:type="dxa"/>
          </w:tcPr>
          <w:p w14:paraId="5BB033CC" w14:textId="77777777" w:rsidR="00F01922" w:rsidRPr="00AF6284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09" w:type="dxa"/>
          </w:tcPr>
          <w:p w14:paraId="11BFF593" w14:textId="77777777" w:rsidR="00F01922" w:rsidRPr="00AF6284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14:paraId="0C3CC16D" w14:textId="77777777" w:rsidR="00F01922" w:rsidRPr="00AF6284" w:rsidRDefault="00F01922" w:rsidP="00F0192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3A72C972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60A6DDFF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6. Consumo del suolo: Inserire stima variazione netta attesa nel consumo di suolo per effetto del progetto finanziato (metri quadri):</w:t>
      </w:r>
    </w:p>
    <w:p w14:paraId="7C9F79B1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0D0C7763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□ Superficie artificiale: ………………………………………</w:t>
      </w:r>
      <w:proofErr w:type="gramStart"/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…….</w:t>
      </w:r>
      <w:proofErr w:type="gramEnd"/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……………….</w:t>
      </w:r>
    </w:p>
    <w:p w14:paraId="324CBCA6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□ Superficie naturale ……………………………………………………………….</w:t>
      </w:r>
    </w:p>
    <w:p w14:paraId="44EE022C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0"/>
          <w:szCs w:val="20"/>
          <w:highlight w:val="yellow"/>
          <w14:ligatures w14:val="none"/>
        </w:rPr>
      </w:pPr>
    </w:p>
    <w:p w14:paraId="0595D2F5" w14:textId="04A813FA" w:rsidR="008A26E6" w:rsidRPr="00AF6284" w:rsidRDefault="00D02A42" w:rsidP="00F0192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□ </w:t>
      </w:r>
      <w:r w:rsidR="00C62435" w:rsidRPr="00AF6284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Che il progetto, per il quale si chiede il </w:t>
      </w:r>
      <w:r w:rsidR="00C62435" w:rsidRPr="000B78D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finanziamento</w:t>
      </w:r>
      <w:r w:rsidR="00EA19CF" w:rsidRPr="000B78DC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footnoteReference w:id="1"/>
      </w:r>
      <w:r w:rsidR="00EA19CF" w:rsidRPr="000B78DC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:</w:t>
      </w:r>
    </w:p>
    <w:p w14:paraId="01ACFECE" w14:textId="77777777" w:rsidR="00C62435" w:rsidRPr="00AF6284" w:rsidRDefault="00C62435" w:rsidP="00F0192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0"/>
          <w:szCs w:val="20"/>
          <w:highlight w:val="yellow"/>
          <w14:ligatures w14:val="none"/>
        </w:rPr>
      </w:pPr>
    </w:p>
    <w:p w14:paraId="464E4DCF" w14:textId="0AD5A5A5" w:rsidR="00C62435" w:rsidRPr="00AF6284" w:rsidRDefault="00D02A42" w:rsidP="00D02A42">
      <w:pPr>
        <w:spacing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□ </w:t>
      </w: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ab/>
      </w:r>
      <w:r w:rsidR="00C62435"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Rispetta gli obblighi previsti delle norme per l’installazione, la connessione e la gestione delle apparecchiature elettriche dal </w:t>
      </w:r>
      <w:r w:rsidR="00C62435" w:rsidRPr="00AF6284"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  <w:t>Comitato Elettrotecnico Italiano</w:t>
      </w:r>
      <w:r w:rsidR="00C62435"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(CEI</w:t>
      </w:r>
      <w:r w:rsidR="00C62435" w:rsidRPr="00AF6284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footnoteReference w:id="2"/>
      </w:r>
      <w:r w:rsidR="00C62435"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>) (</w:t>
      </w:r>
      <w:r w:rsidR="00C62435" w:rsidRPr="00AF6284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per i dettagli si veda Appendice A1)</w:t>
      </w:r>
      <w:r w:rsidR="00C62435"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450BCC46" w14:textId="3D6FF34D" w:rsidR="00C62435" w:rsidRPr="00AF6284" w:rsidRDefault="00D02A42" w:rsidP="00D02A42">
      <w:pPr>
        <w:spacing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□ </w:t>
      </w: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ab/>
      </w:r>
      <w:r w:rsidR="004B4DF6"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>Prevede l</w:t>
      </w:r>
      <w:r w:rsidR="00C62435"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’adattamento dell’impianto – immobile ai cambiamenti climatici (compilare </w:t>
      </w:r>
      <w:r w:rsidR="00C62435" w:rsidRPr="00AF6284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scheda appendice A3</w:t>
      </w:r>
      <w:r w:rsidR="00C62435"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>). In particolare, si chiede rispetto delle previsioni guida per l’installazione degli impianti Fotovoltaici del Dipartimento Vigili del Fuoco, del soccorso Pubblico e della Difesa Civile</w:t>
      </w:r>
      <w:r w:rsidR="00C62435" w:rsidRPr="00AF6284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footnoteReference w:id="3"/>
      </w:r>
      <w:r w:rsidR="00C62435"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70A87D9B" w14:textId="1715E146" w:rsidR="00C62435" w:rsidRPr="00AF6284" w:rsidRDefault="00D02A42" w:rsidP="00D02A42">
      <w:pPr>
        <w:spacing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□ </w:t>
      </w: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ab/>
      </w:r>
      <w:r w:rsidR="00C62435"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Rispetta la normativa sui </w:t>
      </w:r>
      <w:r w:rsidR="00C62435" w:rsidRPr="00AF6284"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  <w:t>Rifiuti da Apparecchiature Elettriche ed Elettroniche</w:t>
      </w:r>
      <w:r w:rsidR="00C62435"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(RAEE), le Istruzioni operative per la gestione e lo smaltimento dei pannelli fotovoltaici</w:t>
      </w:r>
      <w:r w:rsidR="00C62435" w:rsidRPr="00AF6284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footnoteReference w:id="4"/>
      </w:r>
      <w:r w:rsidR="00C62435"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0AE79DE5" w14:textId="6B397A4E" w:rsidR="00C62435" w:rsidRPr="00AF6284" w:rsidRDefault="00D02A42" w:rsidP="00D02A42">
      <w:pPr>
        <w:spacing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□ </w:t>
      </w: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ab/>
      </w:r>
      <w:r w:rsidR="00C62435"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Nel caso di installazione di fotovoltaico, </w:t>
      </w:r>
      <w:r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che </w:t>
      </w:r>
      <w:r w:rsidR="00C62435"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>i pannelli che verranno installati sono a marcatura CE o rispondono alle caratteristiche richieste dal GSE</w:t>
      </w:r>
      <w:r w:rsidR="00C62435" w:rsidRPr="00AF6284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footnoteReference w:id="5"/>
      </w:r>
      <w:r w:rsidR="00C62435"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In particolare, la marcatura CE dovrà includere la conformità alla Direttiva 2011/65/UE relativa all’uso di sostanze pericolose nelle apparecchiature elettriche e elettroniche. </w:t>
      </w:r>
      <w:r w:rsidR="00C62435" w:rsidRPr="00AF6284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footnoteReference w:id="6"/>
      </w:r>
    </w:p>
    <w:p w14:paraId="28879FEE" w14:textId="17663CEC" w:rsidR="00C62435" w:rsidRPr="00AF6284" w:rsidRDefault="00D02A42" w:rsidP="00D02A42">
      <w:pPr>
        <w:spacing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□ </w:t>
      </w: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ab/>
      </w:r>
      <w:r w:rsidR="00EA19CF" w:rsidRPr="000B78D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L’impresa che realizza i lavori (intesa sia come impresa beneficiaria che come impresa fornitrice dei beni o che esegue i lavori) è in possesso di </w:t>
      </w:r>
      <w:r w:rsidR="00C62435" w:rsidRPr="000B78DC">
        <w:rPr>
          <w:rFonts w:ascii="Arial" w:eastAsia="Calibri" w:hAnsi="Arial" w:cs="Arial"/>
          <w:kern w:val="0"/>
          <w:sz w:val="22"/>
          <w:szCs w:val="22"/>
          <w14:ligatures w14:val="none"/>
        </w:rPr>
        <w:t>un sistema di gestione ambientale (EMAS o ISO 14001) o utilizz</w:t>
      </w:r>
      <w:r w:rsidR="00EA19CF" w:rsidRPr="000B78DC">
        <w:rPr>
          <w:rFonts w:ascii="Arial" w:eastAsia="Calibri" w:hAnsi="Arial" w:cs="Arial"/>
          <w:kern w:val="0"/>
          <w:sz w:val="22"/>
          <w:szCs w:val="22"/>
          <w14:ligatures w14:val="none"/>
        </w:rPr>
        <w:t>a</w:t>
      </w:r>
      <w:r w:rsidR="00C62435" w:rsidRPr="000B78D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protocolli di sostenibilità ambientale (riconosciuti)</w:t>
      </w:r>
      <w:r w:rsidR="00EA19CF" w:rsidRPr="000B78D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– (da selezionare solo se in possesso)</w:t>
      </w:r>
      <w:r w:rsidR="00C62435" w:rsidRPr="000B78DC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</w:p>
    <w:p w14:paraId="760F4619" w14:textId="0579DAFD" w:rsidR="00C62435" w:rsidRPr="00AF6284" w:rsidRDefault="00D02A42" w:rsidP="00D02A42">
      <w:pPr>
        <w:spacing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□ </w:t>
      </w: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ab/>
      </w:r>
      <w:r w:rsidR="004B4DF6"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Rispetta i </w:t>
      </w:r>
      <w:r w:rsidR="00C62435" w:rsidRPr="00AF6284"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  <w:t>Criteri Ambientali Minimi</w:t>
      </w:r>
      <w:r w:rsidR="00C62435"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per un’edilizia sostenibile (se pertinente alla tipologia di intervento realizzato);</w:t>
      </w:r>
    </w:p>
    <w:p w14:paraId="430128B7" w14:textId="44A4E88A" w:rsidR="00C62435" w:rsidRPr="00AF6284" w:rsidRDefault="00D02A42" w:rsidP="00D02A42">
      <w:pPr>
        <w:spacing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□ </w:t>
      </w: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ab/>
      </w:r>
      <w:r w:rsidR="004B4DF6"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Prevede la redazione di uno </w:t>
      </w:r>
      <w:r w:rsidR="00C62435"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specifico </w:t>
      </w:r>
      <w:r w:rsidR="00C62435" w:rsidRPr="00AF6284"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  <w:t>Piano ambientale di cantierizzazione</w:t>
      </w:r>
      <w:r w:rsidR="00C62435"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(PAC), o strumento equivalente, per la gestione ambientale del cantiere qualora previsto dalle normative regionali o nazionali;</w:t>
      </w:r>
    </w:p>
    <w:p w14:paraId="1E83C33C" w14:textId="317A874A" w:rsidR="00C62435" w:rsidRPr="00AF6284" w:rsidRDefault="00D02A42" w:rsidP="00D02A42">
      <w:pPr>
        <w:spacing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□</w:t>
      </w: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ab/>
        <w:t xml:space="preserve"> </w:t>
      </w:r>
      <w:r w:rsidR="004B4DF6"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Prevede che </w:t>
      </w:r>
      <w:r w:rsidR="00C62435"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>almeno il 70% (in termini di peso) dei rifiuti non pericolosi prodotti in cantiere e provenienti da processi di demolizione e costruzione, sia destinato al riutilizzo, al riciclaggio e ad altri tipi di recupero di materiale, conformemente alla gerarchia dei rifiuti e al protocollo UE per la gestione dei rifiuti da costruzione e demolizione (se pertinente alla tipologia di intervento realizzato);</w:t>
      </w:r>
    </w:p>
    <w:p w14:paraId="3FE5849A" w14:textId="05465C89" w:rsidR="00C62435" w:rsidRPr="00AF6284" w:rsidRDefault="00D02A42" w:rsidP="00D02A42">
      <w:pPr>
        <w:spacing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□ </w:t>
      </w: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ab/>
      </w:r>
      <w:r w:rsidR="004B4DF6"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Prevede il </w:t>
      </w:r>
      <w:r w:rsidR="00C62435"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>non utilizzo per i materiali in ingresso di componenti, prodotti e materiali contenenti sostanze pericolose presenti nell’“</w:t>
      </w:r>
      <w:proofErr w:type="spellStart"/>
      <w:r w:rsidR="00C62435"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>Authorization</w:t>
      </w:r>
      <w:proofErr w:type="spellEnd"/>
      <w:r w:rsidR="00C62435"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List” facente parte del regolamento REACH</w:t>
      </w:r>
      <w:r w:rsidR="00C62435" w:rsidRPr="00AF6284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footnoteReference w:id="7"/>
      </w:r>
      <w:r w:rsidR="00C62435"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>. Dovranno inoltre essere fornite le Schede tecniche dei materiali e sostanze impiegate;</w:t>
      </w:r>
    </w:p>
    <w:p w14:paraId="631CDD70" w14:textId="09CA4475" w:rsidR="00C62435" w:rsidRPr="00AF6284" w:rsidRDefault="00D02A42" w:rsidP="00D02A42">
      <w:pPr>
        <w:spacing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□ </w:t>
      </w:r>
      <w:r w:rsidRPr="00AF6284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ab/>
      </w:r>
      <w:r w:rsidR="004B4DF6"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>Prevede, i</w:t>
      </w:r>
      <w:r w:rsidR="00C62435"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n caso di costruzioni in legno, l’80% del legno utilizzato dovrà essere certificato FSC/PEFC o possedere altra certificazione equivalente di prodotto rilasciata sotto </w:t>
      </w:r>
      <w:proofErr w:type="spellStart"/>
      <w:r w:rsidR="00C62435"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>accreditazione</w:t>
      </w:r>
      <w:proofErr w:type="spellEnd"/>
      <w:r w:rsidR="00C62435" w:rsidRPr="00AF6284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footnoteReference w:id="8"/>
      </w:r>
      <w:r w:rsidR="00C62435"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>.</w:t>
      </w:r>
    </w:p>
    <w:p w14:paraId="3D830085" w14:textId="4E555991" w:rsidR="00C62435" w:rsidRDefault="00C62435" w:rsidP="00F0192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0"/>
          <w:szCs w:val="20"/>
          <w:highlight w:val="yellow"/>
          <w14:ligatures w14:val="none"/>
        </w:rPr>
      </w:pPr>
    </w:p>
    <w:p w14:paraId="3B59E971" w14:textId="035D5EC2" w:rsidR="00EA19CF" w:rsidRDefault="00EA19CF" w:rsidP="00F0192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0"/>
          <w:szCs w:val="20"/>
          <w:highlight w:val="yellow"/>
          <w14:ligatures w14:val="none"/>
        </w:rPr>
      </w:pPr>
    </w:p>
    <w:p w14:paraId="3008EFA0" w14:textId="77777777" w:rsidR="00EA19CF" w:rsidRPr="00AF6284" w:rsidRDefault="00EA19CF" w:rsidP="00F0192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0"/>
          <w:szCs w:val="20"/>
          <w:highlight w:val="yellow"/>
          <w14:ligatures w14:val="none"/>
        </w:rPr>
      </w:pPr>
    </w:p>
    <w:p w14:paraId="2947C4B9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ind w:left="5664" w:firstLine="432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AF628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Firma digitale</w:t>
      </w:r>
    </w:p>
    <w:p w14:paraId="4152A794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AF628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Il legale rappresentante/ procuratore dell’impresa</w:t>
      </w:r>
    </w:p>
    <w:p w14:paraId="1AF39F5A" w14:textId="77777777" w:rsidR="00F01922" w:rsidRPr="00AF6284" w:rsidRDefault="00F01922" w:rsidP="00F01922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1CA1FA8C" w14:textId="030BFF39" w:rsidR="008229D9" w:rsidRPr="00AF6284" w:rsidRDefault="00F01922" w:rsidP="001C1A45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</w:pPr>
      <w:r w:rsidRPr="00AF6284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Documento informatico firmato digitalmente ai sensi del D.</w:t>
      </w:r>
      <w:r w:rsidR="001C1A45" w:rsidRPr="00AF6284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l</w:t>
      </w:r>
      <w:r w:rsidRPr="00AF6284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gs</w:t>
      </w:r>
      <w:r w:rsidR="001C1A45" w:rsidRPr="00AF6284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.</w:t>
      </w:r>
      <w:r w:rsidRPr="00AF6284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 xml:space="preserve"> n. 82/2005</w:t>
      </w:r>
      <w:r w:rsidR="00A67530" w:rsidRPr="00AF6284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 xml:space="preserve"> e </w:t>
      </w:r>
      <w:proofErr w:type="spellStart"/>
      <w:r w:rsidR="00A67530" w:rsidRPr="00AF6284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ss.mm.ii</w:t>
      </w:r>
      <w:proofErr w:type="spellEnd"/>
      <w:r w:rsidR="001C1A45" w:rsidRPr="00AF6284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.</w:t>
      </w:r>
    </w:p>
    <w:p w14:paraId="263D61F5" w14:textId="1BE3B532" w:rsidR="00A67530" w:rsidRDefault="00A67530" w:rsidP="00B617E4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31819F74" w14:textId="77777777" w:rsidR="00294AD6" w:rsidRDefault="00294AD6" w:rsidP="00B617E4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22F941CA" w14:textId="77777777" w:rsidR="00294AD6" w:rsidRPr="00AF6284" w:rsidRDefault="00294AD6" w:rsidP="00B617E4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0E5C9946" w14:textId="77777777" w:rsidR="00A67530" w:rsidRPr="00AF6284" w:rsidRDefault="00A67530" w:rsidP="00A67530">
      <w:pPr>
        <w:spacing w:after="0" w:line="240" w:lineRule="auto"/>
        <w:ind w:right="-1"/>
        <w:rPr>
          <w:rFonts w:ascii="Arial" w:eastAsia="Times New Roman" w:hAnsi="Arial" w:cs="Arial"/>
          <w:i/>
          <w:kern w:val="0"/>
          <w:sz w:val="22"/>
          <w:szCs w:val="22"/>
          <w14:ligatures w14:val="none"/>
        </w:rPr>
      </w:pPr>
      <w:r w:rsidRPr="00AF6284">
        <w:rPr>
          <w:rFonts w:ascii="Arial" w:eastAsia="Times New Roman" w:hAnsi="Arial" w:cs="Arial"/>
          <w:i/>
          <w:kern w:val="0"/>
          <w:sz w:val="22"/>
          <w:szCs w:val="22"/>
          <w14:ligatures w14:val="none"/>
        </w:rPr>
        <w:t>Nota bene: nel caso di firma olografa allegare valido documento di identità del firmatario.</w:t>
      </w:r>
    </w:p>
    <w:p w14:paraId="2FEC155E" w14:textId="77777777" w:rsidR="00A67530" w:rsidRPr="00AF6284" w:rsidRDefault="00A67530" w:rsidP="00A67530">
      <w:pPr>
        <w:spacing w:after="0" w:line="240" w:lineRule="auto"/>
        <w:ind w:right="-1"/>
        <w:rPr>
          <w:rFonts w:ascii="Arial" w:eastAsia="Times New Roman" w:hAnsi="Arial" w:cs="Arial"/>
          <w:i/>
          <w:kern w:val="0"/>
          <w14:ligatures w14:val="none"/>
        </w:rPr>
      </w:pPr>
    </w:p>
    <w:p w14:paraId="5F718C78" w14:textId="2893BF00" w:rsidR="00A67530" w:rsidRPr="00AF6284" w:rsidRDefault="00A67530" w:rsidP="001C1A4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</w:pPr>
      <w:r w:rsidRPr="00AF6284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Informativa ai sensi dell’art. 13 del D.lgs. 30/06/2003, n. 196 (Privacy): i dati riportati sopra sono prescritti dalle disposizioni vigenti ai fini del procedimento e verranno utilizzati esclusivamente a tale scopo.</w:t>
      </w:r>
    </w:p>
    <w:p w14:paraId="47133053" w14:textId="4631CB60" w:rsidR="00A44DEC" w:rsidRPr="00AF6284" w:rsidRDefault="00A44DEC" w:rsidP="001C1A4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</w:pPr>
    </w:p>
    <w:p w14:paraId="3FF6FCAE" w14:textId="0148668C" w:rsidR="00A44DEC" w:rsidRPr="00AF6284" w:rsidRDefault="00A44DEC" w:rsidP="001C1A4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</w:pPr>
    </w:p>
    <w:p w14:paraId="5A71FDE7" w14:textId="77777777" w:rsidR="00D02A42" w:rsidRPr="00AF6284" w:rsidRDefault="00D02A42" w:rsidP="00D02A4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kern w:val="0"/>
          <w:sz w:val="20"/>
          <w:szCs w:val="20"/>
          <w:lang w:eastAsia="it-IT"/>
          <w14:ligatures w14:val="none"/>
        </w:rPr>
      </w:pPr>
      <w:r w:rsidRPr="00AF6284">
        <w:rPr>
          <w:rFonts w:ascii="Arial" w:eastAsia="Times New Roman" w:hAnsi="Arial" w:cs="Arial"/>
          <w:b/>
          <w:bCs/>
          <w:i/>
          <w:kern w:val="0"/>
          <w:sz w:val="20"/>
          <w:szCs w:val="20"/>
          <w:lang w:eastAsia="it-IT"/>
          <w14:ligatures w14:val="none"/>
        </w:rPr>
        <w:t>APPENDICE – Documentazione per verifica ex post rispetto principio DNSH Linee guida (DGR 934/2023) Asse 2 PR FESR Marche 2021-2027</w:t>
      </w:r>
    </w:p>
    <w:p w14:paraId="62266241" w14:textId="77777777" w:rsidR="00D02A42" w:rsidRPr="00AF6284" w:rsidRDefault="00D02A42" w:rsidP="00D02A4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</w:pPr>
    </w:p>
    <w:p w14:paraId="7594418F" w14:textId="28F6AC5E" w:rsidR="00D02A42" w:rsidRPr="00AF6284" w:rsidRDefault="00D02A42" w:rsidP="00D02A42">
      <w:pPr>
        <w:spacing w:after="0" w:line="240" w:lineRule="auto"/>
        <w:jc w:val="both"/>
        <w:textAlignment w:val="baseline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AF6284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III.</w:t>
      </w:r>
      <w:r w:rsidRPr="00AF6284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ab/>
        <w:t xml:space="preserve">Elementi di verifica per tutti gli interventi </w:t>
      </w:r>
      <w:r w:rsidR="00AA3317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A</w:t>
      </w:r>
      <w:r w:rsidRPr="00AF6284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sse 2.</w:t>
      </w:r>
    </w:p>
    <w:p w14:paraId="53A40502" w14:textId="77777777" w:rsidR="00D02A42" w:rsidRPr="00AF6284" w:rsidRDefault="00D02A42" w:rsidP="00D02A4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</w:pPr>
    </w:p>
    <w:p w14:paraId="5660F385" w14:textId="77777777" w:rsidR="00D02A42" w:rsidRPr="00AF6284" w:rsidRDefault="00D02A42" w:rsidP="00D02A42">
      <w:pPr>
        <w:keepNext/>
        <w:keepLines/>
        <w:spacing w:before="40" w:after="0" w:line="259" w:lineRule="auto"/>
        <w:outlineLvl w:val="1"/>
        <w:rPr>
          <w:rFonts w:ascii="Arial" w:eastAsia="Times New Roman" w:hAnsi="Arial" w:cs="Arial"/>
          <w:b/>
          <w:bCs/>
          <w:color w:val="2F5496"/>
          <w:kern w:val="0"/>
          <w:sz w:val="26"/>
          <w:szCs w:val="26"/>
          <w14:ligatures w14:val="none"/>
        </w:rPr>
      </w:pPr>
      <w:bookmarkStart w:id="0" w:name="_Toc137213505"/>
      <w:bookmarkStart w:id="1" w:name="_Toc137456319"/>
      <w:r w:rsidRPr="00AF6284">
        <w:rPr>
          <w:rFonts w:ascii="Arial" w:eastAsia="Times New Roman" w:hAnsi="Arial" w:cs="Arial"/>
          <w:b/>
          <w:bCs/>
          <w:color w:val="2F5496"/>
          <w:kern w:val="0"/>
          <w:sz w:val="26"/>
          <w:szCs w:val="26"/>
          <w14:ligatures w14:val="none"/>
        </w:rPr>
        <w:t>A.1 Installazione e connessione dei sistemi fotovoltaici</w:t>
      </w:r>
      <w:bookmarkEnd w:id="0"/>
      <w:bookmarkEnd w:id="1"/>
    </w:p>
    <w:p w14:paraId="606B0E54" w14:textId="4937FE76" w:rsidR="00D02A42" w:rsidRPr="00AF6284" w:rsidRDefault="00D02A42" w:rsidP="00D02A42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  <w:r w:rsidRPr="00AF628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La norma di standardizzazione principale di riferimento è il </w:t>
      </w:r>
      <w:r w:rsidRPr="00AF6284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en-GB"/>
          <w14:ligatures w14:val="none"/>
        </w:rPr>
        <w:t>CT82</w:t>
      </w:r>
      <w:r w:rsidRPr="00AF628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, “Sistemi di conversione fotovoltaica dell’energia solare”, che ha lo scopo di preparare norme riguardanti la costruzione, le prescrizioni, le prove e la sicurezza di sistemi e componenti per la conversione fotovoltaica dell’energia solare, dalle celle solari fino all’interfaccia col sistema elettrico cui viene fornita l</w:t>
      </w:r>
      <w:r w:rsidR="00EB4BBD" w:rsidRPr="00AF628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’</w:t>
      </w:r>
      <w:r w:rsidRPr="00AF628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energia. Il suo principale obiettivo è quello di favorire l’introduzione dei sistemi fotovoltaici nel mercato mediante l’armonizzazione normativa. Il CT 82 è collegato al TC 82 del CENELEC (Solar </w:t>
      </w:r>
      <w:proofErr w:type="spellStart"/>
      <w:r w:rsidRPr="00AF628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photovoltaic</w:t>
      </w:r>
      <w:proofErr w:type="spellEnd"/>
      <w:r w:rsidRPr="00AF628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 energy systems) e al TC 82 dell’IEC (Solar </w:t>
      </w:r>
      <w:proofErr w:type="spellStart"/>
      <w:r w:rsidRPr="00AF628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photovoltaic</w:t>
      </w:r>
      <w:proofErr w:type="spellEnd"/>
      <w:r w:rsidRPr="00AF628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 energy systems). Il CT82 ha preparato ed aggiorna periodicamente anche la Guida CEI 82-25, “Guida alla realizzazione di sistemi di generazione fotovoltaica collegati al le reti elettriche di Media e Bassa Tensione”. Dovranno essere pertanto adottate tutte le Norme CEI applicabili, volte alla efficienza ed alla sicurezza, qui </w:t>
      </w:r>
      <w:r w:rsidRPr="00AF6284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en-GB"/>
          <w14:ligatures w14:val="none"/>
        </w:rPr>
        <w:t>riassunte a titolo esemplificativo e non esaustivo</w:t>
      </w:r>
      <w:r w:rsidRPr="00AF628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.</w:t>
      </w:r>
    </w:p>
    <w:p w14:paraId="0611A4A1" w14:textId="77777777" w:rsidR="00D02A42" w:rsidRPr="00AF6284" w:rsidRDefault="00D02A42" w:rsidP="00D02A42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</w:p>
    <w:p w14:paraId="6DE56E7B" w14:textId="77777777" w:rsidR="00D02A42" w:rsidRPr="00AF6284" w:rsidRDefault="00D02A42" w:rsidP="00833908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  <w:r w:rsidRPr="00AF628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Tra le principali norme che si applicano al settore si evidenziano:</w:t>
      </w:r>
    </w:p>
    <w:p w14:paraId="15CC5527" w14:textId="77777777" w:rsidR="00D02A42" w:rsidRPr="00AF6284" w:rsidRDefault="00D02A42" w:rsidP="0083390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  <w:r w:rsidRPr="00AF628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CEI EN 61215: Moduli fotovoltaici in silicio cristallino per applicazioni terrestri. Qualifica del progetto e omologazione del tipo;</w:t>
      </w:r>
    </w:p>
    <w:p w14:paraId="5AEB855E" w14:textId="77777777" w:rsidR="00D02A42" w:rsidRPr="00AF6284" w:rsidRDefault="00D02A42" w:rsidP="0083390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  <w:r w:rsidRPr="00AF628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CEI EN 61646: Moduli fotovoltaici a film sottile per usi terrestri. Qualificazione del progetto e approvazione di tipo;</w:t>
      </w:r>
    </w:p>
    <w:p w14:paraId="18685CF0" w14:textId="452860B7" w:rsidR="00D02A42" w:rsidRPr="00AF6284" w:rsidRDefault="00D02A42" w:rsidP="0083390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  <w:r w:rsidRPr="00AF628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CEI EN 61730-1: Qualificazione per la sicurezza dei moduli fotovoltaici. Prescrizioni per la sicurezza;</w:t>
      </w:r>
    </w:p>
    <w:p w14:paraId="76C22B57" w14:textId="39131EAD" w:rsidR="00D02A42" w:rsidRPr="00AF6284" w:rsidRDefault="00D02A42" w:rsidP="0083390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  <w:r w:rsidRPr="00AF628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CEI EN 61730-2: Qualificazione per la sicurezza dei moduli fotovoltaici. Prescrizioni per le prove;</w:t>
      </w:r>
    </w:p>
    <w:p w14:paraId="1205A5BD" w14:textId="77777777" w:rsidR="00D02A42" w:rsidRPr="00AF6284" w:rsidRDefault="00D02A42" w:rsidP="0083390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  <w:r w:rsidRPr="00AF628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CEI EN 62108: Moduli e sistemi fotovoltaici a concentrazione. Qualifica del progetto e approvazione di tipo;</w:t>
      </w:r>
    </w:p>
    <w:p w14:paraId="7DB40452" w14:textId="2D8CB6A7" w:rsidR="00D02A42" w:rsidRPr="00AF6284" w:rsidRDefault="00D02A42" w:rsidP="0083390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  <w:r w:rsidRPr="00AF628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CEI EN IEC 61724-1 Prestazioni dei sistemi fotovoltaici- Parte 1: Monitoraggio;</w:t>
      </w:r>
    </w:p>
    <w:p w14:paraId="7E16B49F" w14:textId="283C10F3" w:rsidR="00D02A42" w:rsidRPr="00AF6284" w:rsidRDefault="00D02A42" w:rsidP="0083390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  <w:r w:rsidRPr="00AF628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 xml:space="preserve">CEI EN 62446-1 (CEI 82-56) “Sistemi fotovoltaici (Prescrizioni per le prove, la </w:t>
      </w:r>
      <w:r w:rsidR="00833908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d</w:t>
      </w:r>
      <w:r w:rsidRPr="00AF628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ocumentazione e la manutenzione – Parte 1: Sistemi fotovoltaici collegati alla rete elettrica – Documentazione, prove di accettazione e verifica ispettiva”</w:t>
      </w:r>
      <w:r w:rsidR="00AA3317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.</w:t>
      </w:r>
    </w:p>
    <w:p w14:paraId="481C3B43" w14:textId="77777777" w:rsidR="00D02A42" w:rsidRPr="00AF6284" w:rsidRDefault="00D02A42" w:rsidP="00D02A42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</w:p>
    <w:p w14:paraId="7E1A4AC9" w14:textId="77777777" w:rsidR="00D02A42" w:rsidRPr="00AF6284" w:rsidRDefault="00D02A42" w:rsidP="00D02A4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F6284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Ulteriori norme relative alla connessione:</w:t>
      </w:r>
    </w:p>
    <w:p w14:paraId="51B3EBDE" w14:textId="77777777" w:rsidR="00D02A42" w:rsidRPr="00AF6284" w:rsidRDefault="00D02A42" w:rsidP="00D02A42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</w:p>
    <w:p w14:paraId="7E6C7E62" w14:textId="77777777" w:rsidR="00D02A42" w:rsidRPr="00AF6284" w:rsidRDefault="00D02A42" w:rsidP="00D02A42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  <w:r w:rsidRPr="00AF628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COMITATO TECNICO CEI 316 CEI 316 “Connessione alle reti elettriche di distribuzione in alta, media e bassa tensione”;</w:t>
      </w:r>
    </w:p>
    <w:p w14:paraId="23397488" w14:textId="77777777" w:rsidR="00D02A42" w:rsidRPr="00AF6284" w:rsidRDefault="00D02A42" w:rsidP="00D02A42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  <w:r w:rsidRPr="00AF628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CEI 0-16, “Regola tecnica di riferimento per la connessione di utenti attivi e passivi alle reti AT e MT delle imprese distributrici di energia elettrica”;</w:t>
      </w:r>
    </w:p>
    <w:p w14:paraId="6E3853DB" w14:textId="77777777" w:rsidR="00D02A42" w:rsidRPr="00AF6284" w:rsidRDefault="00D02A42" w:rsidP="00D02A42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  <w:r w:rsidRPr="00AF6284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CEI 0-21, “Regola tecnica di riferimento per la connessione di utenti attivi e passivi alle reti BT delle imprese distributrici di energia elettrica”.</w:t>
      </w:r>
    </w:p>
    <w:p w14:paraId="01F5D938" w14:textId="77777777" w:rsidR="00D02A42" w:rsidRPr="00AF6284" w:rsidRDefault="00D02A42" w:rsidP="00D02A42">
      <w:pPr>
        <w:spacing w:after="0" w:line="240" w:lineRule="auto"/>
        <w:contextualSpacing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</w:p>
    <w:p w14:paraId="4F9AF91B" w14:textId="77777777" w:rsidR="00D02A42" w:rsidRPr="00AF6284" w:rsidRDefault="00D02A42" w:rsidP="00D02A42">
      <w:pPr>
        <w:keepNext/>
        <w:keepLines/>
        <w:spacing w:before="40" w:after="0" w:line="259" w:lineRule="auto"/>
        <w:outlineLvl w:val="1"/>
        <w:rPr>
          <w:rFonts w:ascii="Arial" w:eastAsia="Times New Roman" w:hAnsi="Arial" w:cs="Arial"/>
          <w:b/>
          <w:bCs/>
          <w:color w:val="2F5496"/>
          <w:kern w:val="0"/>
          <w:sz w:val="26"/>
          <w:szCs w:val="26"/>
          <w14:ligatures w14:val="none"/>
        </w:rPr>
      </w:pPr>
      <w:bookmarkStart w:id="2" w:name="_Toc137213507"/>
      <w:bookmarkStart w:id="3" w:name="_Toc137456321"/>
      <w:r w:rsidRPr="00AF6284">
        <w:rPr>
          <w:rFonts w:ascii="Arial" w:eastAsia="Times New Roman" w:hAnsi="Arial" w:cs="Arial"/>
          <w:b/>
          <w:bCs/>
          <w:color w:val="2F5496"/>
          <w:kern w:val="0"/>
          <w:sz w:val="26"/>
          <w:szCs w:val="26"/>
          <w14:ligatures w14:val="none"/>
        </w:rPr>
        <w:lastRenderedPageBreak/>
        <w:t>A.3 Scheda valutazione rischi climatici</w:t>
      </w:r>
      <w:bookmarkEnd w:id="2"/>
      <w:bookmarkEnd w:id="3"/>
      <w:r w:rsidRPr="00AF6284">
        <w:rPr>
          <w:rFonts w:ascii="Arial" w:eastAsia="Times New Roman" w:hAnsi="Arial" w:cs="Arial"/>
          <w:b/>
          <w:bCs/>
          <w:color w:val="2F5496"/>
          <w:kern w:val="0"/>
          <w:sz w:val="26"/>
          <w:szCs w:val="26"/>
          <w14:ligatures w14:val="none"/>
        </w:rPr>
        <w:t xml:space="preserve"> </w:t>
      </w:r>
    </w:p>
    <w:p w14:paraId="075370C2" w14:textId="77777777" w:rsidR="00D02A42" w:rsidRPr="00AF6284" w:rsidRDefault="00D02A42" w:rsidP="00D02A42">
      <w:pPr>
        <w:spacing w:line="259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>Completare la tabella seguente, descrivendo, ove pertinente, le misure previste nel quadro del progetto per ridurre e adattarsi ai principali rischi climatici e vulnerabilità identificati per la Regione Marche</w:t>
      </w:r>
      <w:r w:rsidRPr="00AF6284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footnoteReference w:id="9"/>
      </w:r>
      <w:r w:rsidRPr="00AF6284">
        <w:rPr>
          <w:rFonts w:ascii="Arial" w:eastAsia="Calibri" w:hAnsi="Arial" w:cs="Arial"/>
          <w:kern w:val="0"/>
          <w:sz w:val="22"/>
          <w:szCs w:val="22"/>
          <w14:ligatures w14:val="none"/>
        </w:rPr>
        <w:t>.</w:t>
      </w:r>
    </w:p>
    <w:p w14:paraId="271974D5" w14:textId="77777777" w:rsidR="00D02A42" w:rsidRPr="00AF6284" w:rsidRDefault="00D02A42" w:rsidP="00D02A42">
      <w:pPr>
        <w:spacing w:after="0" w:line="240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2473"/>
        <w:gridCol w:w="3907"/>
        <w:gridCol w:w="1618"/>
        <w:gridCol w:w="1618"/>
        <w:gridCol w:w="12"/>
      </w:tblGrid>
      <w:tr w:rsidR="00D02A42" w:rsidRPr="00AF6284" w14:paraId="24676C4D" w14:textId="77777777" w:rsidTr="00EB4BBD">
        <w:trPr>
          <w:gridAfter w:val="1"/>
          <w:wAfter w:w="6" w:type="pct"/>
          <w:tblHeader/>
        </w:trPr>
        <w:tc>
          <w:tcPr>
            <w:tcW w:w="1285" w:type="pct"/>
            <w:shd w:val="clear" w:color="auto" w:fill="B4C6E7"/>
            <w:vAlign w:val="center"/>
          </w:tcPr>
          <w:p w14:paraId="16A3C541" w14:textId="77777777" w:rsidR="00D02A42" w:rsidRPr="00AF6284" w:rsidRDefault="00D02A42" w:rsidP="00EB4BBD">
            <w:pPr>
              <w:jc w:val="center"/>
              <w:rPr>
                <w:rFonts w:ascii="Arial" w:eastAsia="Calibri" w:hAnsi="Arial" w:cs="Arial"/>
                <w:b/>
              </w:rPr>
            </w:pPr>
            <w:proofErr w:type="spellStart"/>
            <w:r w:rsidRPr="00AF6284">
              <w:rPr>
                <w:rFonts w:ascii="Arial" w:eastAsia="Calibri" w:hAnsi="Arial" w:cs="Arial"/>
                <w:b/>
              </w:rPr>
              <w:t>Rischio</w:t>
            </w:r>
            <w:proofErr w:type="spellEnd"/>
          </w:p>
        </w:tc>
        <w:tc>
          <w:tcPr>
            <w:tcW w:w="2029" w:type="pct"/>
            <w:shd w:val="clear" w:color="auto" w:fill="B4C6E7"/>
            <w:vAlign w:val="center"/>
          </w:tcPr>
          <w:p w14:paraId="23D31918" w14:textId="77777777" w:rsidR="00D02A42" w:rsidRPr="00AF6284" w:rsidRDefault="00D02A42" w:rsidP="00EB4BBD">
            <w:pPr>
              <w:jc w:val="center"/>
              <w:rPr>
                <w:rFonts w:ascii="Arial" w:eastAsia="Calibri" w:hAnsi="Arial" w:cs="Arial"/>
                <w:b/>
              </w:rPr>
            </w:pPr>
            <w:proofErr w:type="spellStart"/>
            <w:r w:rsidRPr="00AF6284">
              <w:rPr>
                <w:rFonts w:ascii="Arial" w:eastAsia="Calibri" w:hAnsi="Arial" w:cs="Arial"/>
                <w:b/>
              </w:rPr>
              <w:t>Rilevanza</w:t>
            </w:r>
            <w:proofErr w:type="spellEnd"/>
            <w:r w:rsidRPr="00AF6284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b/>
              </w:rPr>
              <w:t>nel</w:t>
            </w:r>
            <w:proofErr w:type="spellEnd"/>
            <w:r w:rsidRPr="00AF6284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b/>
              </w:rPr>
              <w:t>quadro</w:t>
            </w:r>
            <w:proofErr w:type="spellEnd"/>
            <w:r w:rsidRPr="00AF6284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b/>
              </w:rPr>
              <w:t>climatico</w:t>
            </w:r>
            <w:proofErr w:type="spellEnd"/>
            <w:r w:rsidRPr="00AF6284">
              <w:rPr>
                <w:rFonts w:ascii="Arial" w:eastAsia="Calibri" w:hAnsi="Arial" w:cs="Arial"/>
                <w:b/>
              </w:rPr>
              <w:t xml:space="preserve"> della Regione Marche</w:t>
            </w:r>
          </w:p>
        </w:tc>
        <w:tc>
          <w:tcPr>
            <w:tcW w:w="840" w:type="pct"/>
            <w:shd w:val="clear" w:color="auto" w:fill="B4C6E7"/>
            <w:vAlign w:val="center"/>
          </w:tcPr>
          <w:p w14:paraId="74767652" w14:textId="77777777" w:rsidR="00D02A42" w:rsidRPr="00AF6284" w:rsidRDefault="00D02A42" w:rsidP="00EB4BBD">
            <w:pPr>
              <w:jc w:val="center"/>
              <w:rPr>
                <w:rFonts w:ascii="Arial" w:eastAsia="Calibri" w:hAnsi="Arial" w:cs="Arial"/>
                <w:b/>
              </w:rPr>
            </w:pPr>
            <w:proofErr w:type="spellStart"/>
            <w:r w:rsidRPr="00AF6284">
              <w:rPr>
                <w:rFonts w:ascii="Arial" w:eastAsia="Calibri" w:hAnsi="Arial" w:cs="Arial"/>
                <w:b/>
              </w:rPr>
              <w:t>Interferenza</w:t>
            </w:r>
            <w:proofErr w:type="spellEnd"/>
            <w:r w:rsidRPr="00AF6284">
              <w:rPr>
                <w:rFonts w:ascii="Arial" w:eastAsia="Calibri" w:hAnsi="Arial" w:cs="Arial"/>
                <w:b/>
              </w:rPr>
              <w:t xml:space="preserve"> con il </w:t>
            </w:r>
            <w:proofErr w:type="spellStart"/>
            <w:r w:rsidRPr="00AF6284">
              <w:rPr>
                <w:rFonts w:ascii="Arial" w:eastAsia="Calibri" w:hAnsi="Arial" w:cs="Arial"/>
                <w:b/>
              </w:rPr>
              <w:t>progetto</w:t>
            </w:r>
            <w:proofErr w:type="spellEnd"/>
          </w:p>
        </w:tc>
        <w:tc>
          <w:tcPr>
            <w:tcW w:w="840" w:type="pct"/>
            <w:shd w:val="clear" w:color="auto" w:fill="B4C6E7"/>
            <w:vAlign w:val="center"/>
          </w:tcPr>
          <w:p w14:paraId="7FA6285D" w14:textId="2D973838" w:rsidR="00D02A42" w:rsidRPr="00AF6284" w:rsidRDefault="00D02A42" w:rsidP="00EB4BBD">
            <w:pPr>
              <w:jc w:val="center"/>
              <w:rPr>
                <w:rFonts w:ascii="Arial" w:eastAsia="Calibri" w:hAnsi="Arial" w:cs="Arial"/>
                <w:b/>
              </w:rPr>
            </w:pPr>
            <w:proofErr w:type="spellStart"/>
            <w:r w:rsidRPr="00AF6284">
              <w:rPr>
                <w:rFonts w:ascii="Arial" w:eastAsia="Calibri" w:hAnsi="Arial" w:cs="Arial"/>
                <w:b/>
              </w:rPr>
              <w:t>Soluzioni</w:t>
            </w:r>
            <w:proofErr w:type="spellEnd"/>
            <w:r w:rsidRPr="00AF6284">
              <w:rPr>
                <w:rFonts w:ascii="Arial" w:eastAsia="Calibri" w:hAnsi="Arial" w:cs="Arial"/>
                <w:b/>
              </w:rPr>
              <w:t xml:space="preserve"> di </w:t>
            </w:r>
            <w:proofErr w:type="spellStart"/>
            <w:r w:rsidRPr="00AF6284">
              <w:rPr>
                <w:rFonts w:ascii="Arial" w:eastAsia="Calibri" w:hAnsi="Arial" w:cs="Arial"/>
                <w:b/>
              </w:rPr>
              <w:t>adattamento</w:t>
            </w:r>
            <w:proofErr w:type="spellEnd"/>
          </w:p>
        </w:tc>
      </w:tr>
      <w:tr w:rsidR="00D02A42" w:rsidRPr="00AF6284" w14:paraId="1284E473" w14:textId="77777777" w:rsidTr="00E82791">
        <w:tc>
          <w:tcPr>
            <w:tcW w:w="5000" w:type="pct"/>
            <w:gridSpan w:val="5"/>
            <w:shd w:val="clear" w:color="auto" w:fill="F2F2F2"/>
          </w:tcPr>
          <w:p w14:paraId="2EB28AD5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  <w:b/>
              </w:rPr>
            </w:pPr>
            <w:proofErr w:type="spellStart"/>
            <w:r w:rsidRPr="00AF6284">
              <w:rPr>
                <w:rFonts w:ascii="Arial" w:eastAsia="Calibri" w:hAnsi="Arial" w:cs="Arial"/>
                <w:b/>
              </w:rPr>
              <w:t>Cronici</w:t>
            </w:r>
            <w:proofErr w:type="spellEnd"/>
          </w:p>
        </w:tc>
      </w:tr>
      <w:tr w:rsidR="00D02A42" w:rsidRPr="00AF6284" w14:paraId="057B7850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0F3CC5CE" w14:textId="77777777" w:rsidR="00D02A42" w:rsidRPr="00AF6284" w:rsidRDefault="00D02A42" w:rsidP="00EB4BBD">
            <w:pPr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Cambiamento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della </w:t>
            </w:r>
            <w:proofErr w:type="spellStart"/>
            <w:r w:rsidRPr="00AF6284">
              <w:rPr>
                <w:rFonts w:ascii="Arial" w:eastAsia="Calibri" w:hAnsi="Arial" w:cs="Arial"/>
              </w:rPr>
              <w:t>temperatura</w:t>
            </w:r>
            <w:proofErr w:type="spellEnd"/>
          </w:p>
        </w:tc>
        <w:tc>
          <w:tcPr>
            <w:tcW w:w="2029" w:type="pct"/>
          </w:tcPr>
          <w:p w14:paraId="297D21E4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Rischio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valutato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PRACC. Evidente </w:t>
            </w:r>
            <w:proofErr w:type="spellStart"/>
            <w:r w:rsidRPr="00AF6284">
              <w:rPr>
                <w:rFonts w:ascii="Arial" w:eastAsia="Calibri" w:hAnsi="Arial" w:cs="Arial"/>
              </w:rPr>
              <w:t>incremento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delle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temperature dal 1961 al 2020. Per la </w:t>
            </w:r>
            <w:proofErr w:type="spellStart"/>
            <w:r w:rsidRPr="00AF6284">
              <w:rPr>
                <w:rFonts w:ascii="Arial" w:eastAsia="Calibri" w:hAnsi="Arial" w:cs="Arial"/>
              </w:rPr>
              <w:t>stagione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primaverile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ed </w:t>
            </w:r>
            <w:proofErr w:type="spellStart"/>
            <w:r w:rsidRPr="00AF6284">
              <w:rPr>
                <w:rFonts w:ascii="Arial" w:eastAsia="Calibri" w:hAnsi="Arial" w:cs="Arial"/>
              </w:rPr>
              <w:t>estiva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corso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degli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ultimi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60 anni </w:t>
            </w:r>
            <w:proofErr w:type="spellStart"/>
            <w:r w:rsidRPr="00AF6284">
              <w:rPr>
                <w:rFonts w:ascii="Arial" w:eastAsia="Calibri" w:hAnsi="Arial" w:cs="Arial"/>
              </w:rPr>
              <w:t>si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sono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registrati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aumenti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rispettivamente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di circa 2 °C e 3 °C. Le </w:t>
            </w:r>
            <w:proofErr w:type="spellStart"/>
            <w:r w:rsidRPr="00AF6284">
              <w:rPr>
                <w:rFonts w:ascii="Arial" w:eastAsia="Calibri" w:hAnsi="Arial" w:cs="Arial"/>
              </w:rPr>
              <w:t>proiezioni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al 2050 </w:t>
            </w:r>
            <w:proofErr w:type="spellStart"/>
            <w:r w:rsidRPr="00AF6284">
              <w:rPr>
                <w:rFonts w:ascii="Arial" w:eastAsia="Calibri" w:hAnsi="Arial" w:cs="Arial"/>
              </w:rPr>
              <w:t>indicano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un </w:t>
            </w:r>
            <w:proofErr w:type="spellStart"/>
            <w:r w:rsidRPr="00AF6284">
              <w:rPr>
                <w:rFonts w:ascii="Arial" w:eastAsia="Calibri" w:hAnsi="Arial" w:cs="Arial"/>
              </w:rPr>
              <w:t>tendenziale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aumento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delle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temperature </w:t>
            </w:r>
            <w:proofErr w:type="spellStart"/>
            <w:r w:rsidRPr="00AF6284">
              <w:rPr>
                <w:rFonts w:ascii="Arial" w:eastAsia="Calibri" w:hAnsi="Arial" w:cs="Arial"/>
              </w:rPr>
              <w:t>medie</w:t>
            </w:r>
            <w:proofErr w:type="spellEnd"/>
            <w:r w:rsidRPr="00AF6284">
              <w:rPr>
                <w:rFonts w:ascii="Arial" w:eastAsia="Calibri" w:hAnsi="Arial" w:cs="Arial"/>
              </w:rPr>
              <w:t>.</w:t>
            </w:r>
          </w:p>
        </w:tc>
        <w:tc>
          <w:tcPr>
            <w:tcW w:w="840" w:type="pct"/>
          </w:tcPr>
          <w:p w14:paraId="4089E831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059D7AC5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D02A42" w:rsidRPr="00AF6284" w14:paraId="31BAD578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6CC356FF" w14:textId="77777777" w:rsidR="00D02A42" w:rsidRPr="00AF6284" w:rsidRDefault="00D02A42" w:rsidP="00EB4BBD">
            <w:pPr>
              <w:rPr>
                <w:rFonts w:ascii="Arial" w:eastAsia="Calibri" w:hAnsi="Arial" w:cs="Arial"/>
              </w:rPr>
            </w:pPr>
            <w:r w:rsidRPr="00AF6284">
              <w:rPr>
                <w:rFonts w:ascii="Arial" w:eastAsia="Calibri" w:hAnsi="Arial" w:cs="Arial"/>
              </w:rPr>
              <w:t xml:space="preserve">Stress </w:t>
            </w:r>
            <w:proofErr w:type="spellStart"/>
            <w:r w:rsidRPr="00AF6284">
              <w:rPr>
                <w:rFonts w:ascii="Arial" w:eastAsia="Calibri" w:hAnsi="Arial" w:cs="Arial"/>
              </w:rPr>
              <w:t>termico</w:t>
            </w:r>
            <w:proofErr w:type="spellEnd"/>
          </w:p>
        </w:tc>
        <w:tc>
          <w:tcPr>
            <w:tcW w:w="2029" w:type="pct"/>
          </w:tcPr>
          <w:p w14:paraId="1CED6ED9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Rischio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valutato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PRACC. </w:t>
            </w:r>
            <w:r w:rsidRPr="00AF6284">
              <w:rPr>
                <w:rFonts w:ascii="Arial" w:eastAsia="Calibri" w:hAnsi="Arial" w:cs="Arial"/>
                <w:color w:val="000000"/>
              </w:rPr>
              <w:t xml:space="preserve">La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frequenza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annuale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dei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giorni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caratterizzati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da temperature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massime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oltre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la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soglia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di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riferimento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mostra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un’evidente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crescita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dagli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anni ‘50 ad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oggi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a scala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regionale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,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passando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in media da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meno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di 10 a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più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di 20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giorni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all’anno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nell’ultimo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decennio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. Gli </w:t>
            </w:r>
            <w:proofErr w:type="spellStart"/>
            <w:r w:rsidRPr="00AF6284">
              <w:rPr>
                <w:rFonts w:ascii="Arial" w:eastAsia="Calibri" w:hAnsi="Arial" w:cs="Arial"/>
              </w:rPr>
              <w:t>scenari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al 2050 </w:t>
            </w:r>
            <w:proofErr w:type="spellStart"/>
            <w:r w:rsidRPr="00AF6284">
              <w:rPr>
                <w:rFonts w:ascii="Arial" w:eastAsia="Calibri" w:hAnsi="Arial" w:cs="Arial"/>
              </w:rPr>
              <w:t>indicano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un </w:t>
            </w:r>
            <w:proofErr w:type="spellStart"/>
            <w:r w:rsidRPr="00AF6284">
              <w:rPr>
                <w:rFonts w:ascii="Arial" w:eastAsia="Calibri" w:hAnsi="Arial" w:cs="Arial"/>
              </w:rPr>
              <w:t>aumento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delle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temperature </w:t>
            </w:r>
            <w:proofErr w:type="spellStart"/>
            <w:r w:rsidRPr="00AF6284">
              <w:rPr>
                <w:rFonts w:ascii="Arial" w:eastAsia="Calibri" w:hAnsi="Arial" w:cs="Arial"/>
              </w:rPr>
              <w:t>massime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giornaliere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di circa 2° C in media rispetto ai </w:t>
            </w:r>
            <w:proofErr w:type="spellStart"/>
            <w:r w:rsidRPr="00AF6284">
              <w:rPr>
                <w:rFonts w:ascii="Arial" w:eastAsia="Calibri" w:hAnsi="Arial" w:cs="Arial"/>
              </w:rPr>
              <w:t>valori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attuali</w:t>
            </w:r>
            <w:proofErr w:type="spellEnd"/>
            <w:r w:rsidRPr="00AF6284">
              <w:rPr>
                <w:rFonts w:ascii="Arial" w:eastAsia="Calibri" w:hAnsi="Arial" w:cs="Arial"/>
              </w:rPr>
              <w:t>.</w:t>
            </w:r>
          </w:p>
        </w:tc>
        <w:tc>
          <w:tcPr>
            <w:tcW w:w="840" w:type="pct"/>
          </w:tcPr>
          <w:p w14:paraId="5BC23832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44F2CD4D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D02A42" w:rsidRPr="00AF6284" w14:paraId="4FC3447A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679C35E8" w14:textId="77777777" w:rsidR="00D02A42" w:rsidRPr="00AF6284" w:rsidRDefault="00D02A42" w:rsidP="00EB4BBD">
            <w:pPr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Variabilità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della </w:t>
            </w:r>
            <w:proofErr w:type="spellStart"/>
            <w:r w:rsidRPr="00AF6284">
              <w:rPr>
                <w:rFonts w:ascii="Arial" w:eastAsia="Calibri" w:hAnsi="Arial" w:cs="Arial"/>
              </w:rPr>
              <w:t>temperatura</w:t>
            </w:r>
            <w:proofErr w:type="spellEnd"/>
          </w:p>
        </w:tc>
        <w:tc>
          <w:tcPr>
            <w:tcW w:w="2029" w:type="pct"/>
          </w:tcPr>
          <w:p w14:paraId="6ECCF2E6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Rischio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valutato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PRACC. </w:t>
            </w:r>
            <w:proofErr w:type="spellStart"/>
            <w:r w:rsidRPr="00AF6284">
              <w:rPr>
                <w:rFonts w:ascii="Arial" w:eastAsia="Calibri" w:hAnsi="Arial" w:cs="Arial"/>
              </w:rPr>
              <w:t>L’aumento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futuro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delle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temperature rispetto alle </w:t>
            </w:r>
            <w:proofErr w:type="spellStart"/>
            <w:r w:rsidRPr="00AF6284">
              <w:rPr>
                <w:rFonts w:ascii="Arial" w:eastAsia="Calibri" w:hAnsi="Arial" w:cs="Arial"/>
              </w:rPr>
              <w:t>medie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sul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periodo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storico è </w:t>
            </w:r>
            <w:proofErr w:type="spellStart"/>
            <w:r w:rsidRPr="00AF6284">
              <w:rPr>
                <w:rFonts w:ascii="Arial" w:eastAsia="Calibri" w:hAnsi="Arial" w:cs="Arial"/>
              </w:rPr>
              <w:t>più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marcato </w:t>
            </w:r>
            <w:proofErr w:type="spellStart"/>
            <w:r w:rsidRPr="00AF6284">
              <w:rPr>
                <w:rFonts w:ascii="Arial" w:eastAsia="Calibri" w:hAnsi="Arial" w:cs="Arial"/>
              </w:rPr>
              <w:t>nelle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aree</w:t>
            </w:r>
            <w:proofErr w:type="spellEnd"/>
            <w:r w:rsidRPr="00AF6284">
              <w:rPr>
                <w:rFonts w:ascii="Arial" w:eastAsia="Calibri" w:hAnsi="Arial" w:cs="Arial"/>
                <w:spacing w:val="1"/>
              </w:rPr>
              <w:t xml:space="preserve"> </w:t>
            </w:r>
            <w:r w:rsidRPr="00AF6284">
              <w:rPr>
                <w:rFonts w:ascii="Arial" w:eastAsia="Calibri" w:hAnsi="Arial" w:cs="Arial"/>
                <w:spacing w:val="-1"/>
              </w:rPr>
              <w:t>interne</w:t>
            </w:r>
            <w:r w:rsidRPr="00AF6284">
              <w:rPr>
                <w:rFonts w:ascii="Arial" w:eastAsia="Calibri" w:hAnsi="Arial" w:cs="Arial"/>
                <w:spacing w:val="-11"/>
              </w:rPr>
              <w:t xml:space="preserve"> </w:t>
            </w:r>
            <w:r w:rsidRPr="00AF6284">
              <w:rPr>
                <w:rFonts w:ascii="Arial" w:eastAsia="Calibri" w:hAnsi="Arial" w:cs="Arial"/>
                <w:spacing w:val="-1"/>
              </w:rPr>
              <w:t>a</w:t>
            </w:r>
            <w:r w:rsidRPr="00AF6284">
              <w:rPr>
                <w:rFonts w:ascii="Arial" w:eastAsia="Calibri" w:hAnsi="Arial" w:cs="Arial"/>
                <w:spacing w:val="-9"/>
              </w:rPr>
              <w:t xml:space="preserve"> </w:t>
            </w:r>
            <w:r w:rsidRPr="00AF6284">
              <w:rPr>
                <w:rFonts w:ascii="Arial" w:eastAsia="Calibri" w:hAnsi="Arial" w:cs="Arial"/>
                <w:spacing w:val="-1"/>
              </w:rPr>
              <w:t>quote</w:t>
            </w:r>
            <w:r w:rsidRPr="00AF6284">
              <w:rPr>
                <w:rFonts w:ascii="Arial" w:eastAsia="Calibri" w:hAnsi="Arial" w:cs="Arial"/>
                <w:spacing w:val="-1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spacing w:val="-1"/>
              </w:rPr>
              <w:t>più</w:t>
            </w:r>
            <w:proofErr w:type="spellEnd"/>
            <w:r w:rsidRPr="00AF6284">
              <w:rPr>
                <w:rFonts w:ascii="Arial" w:eastAsia="Calibri" w:hAnsi="Arial" w:cs="Arial"/>
                <w:spacing w:val="-8"/>
              </w:rPr>
              <w:t xml:space="preserve"> </w:t>
            </w:r>
            <w:r w:rsidRPr="00AF6284">
              <w:rPr>
                <w:rFonts w:ascii="Arial" w:eastAsia="Calibri" w:hAnsi="Arial" w:cs="Arial"/>
                <w:spacing w:val="-1"/>
              </w:rPr>
              <w:t xml:space="preserve">elevate </w:t>
            </w:r>
            <w:proofErr w:type="spellStart"/>
            <w:r w:rsidRPr="00AF6284">
              <w:rPr>
                <w:rFonts w:ascii="Arial" w:eastAsia="Calibri" w:hAnsi="Arial" w:cs="Arial"/>
                <w:spacing w:val="-1"/>
              </w:rPr>
              <w:t>sia</w:t>
            </w:r>
            <w:proofErr w:type="spellEnd"/>
            <w:r w:rsidRPr="00AF6284">
              <w:rPr>
                <w:rFonts w:ascii="Arial" w:eastAsia="Calibri" w:hAnsi="Arial" w:cs="Arial"/>
                <w:spacing w:val="-14"/>
              </w:rPr>
              <w:t xml:space="preserve"> </w:t>
            </w:r>
            <w:r w:rsidRPr="00AF6284">
              <w:rPr>
                <w:rFonts w:ascii="Arial" w:eastAsia="Calibri" w:hAnsi="Arial" w:cs="Arial"/>
                <w:spacing w:val="-1"/>
              </w:rPr>
              <w:t>a</w:t>
            </w:r>
            <w:r w:rsidRPr="00AF6284">
              <w:rPr>
                <w:rFonts w:ascii="Arial" w:eastAsia="Calibri" w:hAnsi="Arial" w:cs="Arial"/>
                <w:spacing w:val="-9"/>
              </w:rPr>
              <w:t xml:space="preserve"> </w:t>
            </w:r>
            <w:r w:rsidRPr="00AF6284">
              <w:rPr>
                <w:rFonts w:ascii="Arial" w:eastAsia="Calibri" w:hAnsi="Arial" w:cs="Arial"/>
                <w:spacing w:val="-1"/>
              </w:rPr>
              <w:t>scala</w:t>
            </w:r>
            <w:r w:rsidRPr="00AF6284">
              <w:rPr>
                <w:rFonts w:ascii="Arial" w:eastAsia="Calibri" w:hAnsi="Arial" w:cs="Arial"/>
                <w:spacing w:val="-1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spacing w:val="-1"/>
              </w:rPr>
              <w:t>annuale</w:t>
            </w:r>
            <w:proofErr w:type="spellEnd"/>
            <w:r w:rsidRPr="00AF6284">
              <w:rPr>
                <w:rFonts w:ascii="Arial" w:eastAsia="Calibri" w:hAnsi="Arial" w:cs="Arial"/>
                <w:spacing w:val="-1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che</w:t>
            </w:r>
            <w:proofErr w:type="spellEnd"/>
            <w:r w:rsidRPr="00AF6284">
              <w:rPr>
                <w:rFonts w:ascii="Arial" w:eastAsia="Calibri" w:hAnsi="Arial" w:cs="Arial"/>
                <w:spacing w:val="-1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stagionale</w:t>
            </w:r>
            <w:proofErr w:type="spellEnd"/>
            <w:r w:rsidRPr="00AF6284">
              <w:rPr>
                <w:rFonts w:ascii="Arial" w:eastAsia="Calibri" w:hAnsi="Arial" w:cs="Arial"/>
              </w:rPr>
              <w:t>,</w:t>
            </w:r>
            <w:r w:rsidRPr="00AF6284">
              <w:rPr>
                <w:rFonts w:ascii="Arial" w:eastAsia="Calibri" w:hAnsi="Arial" w:cs="Arial"/>
                <w:spacing w:val="-9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soprattutto</w:t>
            </w:r>
            <w:proofErr w:type="spellEnd"/>
            <w:r w:rsidRPr="00AF6284">
              <w:rPr>
                <w:rFonts w:ascii="Arial" w:eastAsia="Calibri" w:hAnsi="Arial" w:cs="Arial"/>
                <w:spacing w:val="-9"/>
              </w:rPr>
              <w:t xml:space="preserve"> </w:t>
            </w:r>
            <w:r w:rsidRPr="00AF6284">
              <w:rPr>
                <w:rFonts w:ascii="Arial" w:eastAsia="Calibri" w:hAnsi="Arial" w:cs="Arial"/>
              </w:rPr>
              <w:t>in</w:t>
            </w:r>
            <w:r w:rsidRPr="00AF6284">
              <w:rPr>
                <w:rFonts w:ascii="Arial" w:eastAsia="Calibri" w:hAnsi="Arial" w:cs="Arial"/>
                <w:spacing w:val="-11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inverno</w:t>
            </w:r>
            <w:proofErr w:type="spellEnd"/>
            <w:r w:rsidRPr="00AF6284">
              <w:rPr>
                <w:rFonts w:ascii="Arial" w:eastAsia="Calibri" w:hAnsi="Arial" w:cs="Arial"/>
                <w:spacing w:val="-10"/>
              </w:rPr>
              <w:t xml:space="preserve"> </w:t>
            </w:r>
            <w:r w:rsidRPr="00AF6284">
              <w:rPr>
                <w:rFonts w:ascii="Arial" w:eastAsia="Calibri" w:hAnsi="Arial" w:cs="Arial"/>
              </w:rPr>
              <w:t>ed</w:t>
            </w:r>
            <w:r w:rsidRPr="00AF6284">
              <w:rPr>
                <w:rFonts w:ascii="Arial" w:eastAsia="Calibri" w:hAnsi="Arial" w:cs="Arial"/>
                <w:spacing w:val="-8"/>
              </w:rPr>
              <w:t xml:space="preserve"> </w:t>
            </w:r>
            <w:r w:rsidRPr="00AF6284">
              <w:rPr>
                <w:rFonts w:ascii="Arial" w:eastAsia="Calibri" w:hAnsi="Arial" w:cs="Arial"/>
              </w:rPr>
              <w:t>estate.</w:t>
            </w:r>
          </w:p>
        </w:tc>
        <w:tc>
          <w:tcPr>
            <w:tcW w:w="840" w:type="pct"/>
          </w:tcPr>
          <w:p w14:paraId="478F57CB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6127D27F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D02A42" w:rsidRPr="00AF6284" w14:paraId="61E2B9DB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1126DD35" w14:textId="77777777" w:rsidR="00D02A42" w:rsidRPr="00AF6284" w:rsidRDefault="00D02A42" w:rsidP="00EB4BBD">
            <w:pPr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Cambiamento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del regime dei </w:t>
            </w:r>
            <w:proofErr w:type="spellStart"/>
            <w:r w:rsidRPr="00AF6284">
              <w:rPr>
                <w:rFonts w:ascii="Arial" w:eastAsia="Calibri" w:hAnsi="Arial" w:cs="Arial"/>
              </w:rPr>
              <w:t>venti</w:t>
            </w:r>
            <w:proofErr w:type="spellEnd"/>
          </w:p>
        </w:tc>
        <w:tc>
          <w:tcPr>
            <w:tcW w:w="2029" w:type="pct"/>
          </w:tcPr>
          <w:p w14:paraId="1B00E86A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Rischio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valutato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PRACC. </w:t>
            </w:r>
            <w:r w:rsidRPr="00AF6284">
              <w:rPr>
                <w:rFonts w:ascii="Arial" w:eastAsia="Calibri" w:hAnsi="Arial" w:cs="Arial"/>
                <w:color w:val="000000"/>
              </w:rPr>
              <w:t xml:space="preserve">La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velocità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media del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vento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a 10 m di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altezza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su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base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annuale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non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mostra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variazioni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particolari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nelle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proiezioni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(2006-2050) rispetto al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periodo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di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riferimento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(1970-2005). Da un punto di vista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delle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variazioni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spaziali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si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nota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una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concentrazione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delle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anomalie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positive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nella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fascia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costiera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mentre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le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anomalie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negative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sono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concentrate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nella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zona montana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meridionale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840" w:type="pct"/>
          </w:tcPr>
          <w:p w14:paraId="0CE0D9CA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290FE576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D02A42" w:rsidRPr="00AF6284" w14:paraId="1F0F9B1A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5200E62B" w14:textId="77777777" w:rsidR="00D02A42" w:rsidRPr="00AF6284" w:rsidRDefault="00D02A42" w:rsidP="00EB4BBD">
            <w:pPr>
              <w:rPr>
                <w:rFonts w:ascii="Arial" w:eastAsia="Calibri" w:hAnsi="Arial" w:cs="Arial"/>
              </w:rPr>
            </w:pPr>
            <w:r w:rsidRPr="00AF6284">
              <w:rPr>
                <w:rFonts w:ascii="Arial" w:eastAsia="Calibri" w:hAnsi="Arial" w:cs="Arial"/>
              </w:rPr>
              <w:lastRenderedPageBreak/>
              <w:t xml:space="preserve">Cambiamento del regime e del </w:t>
            </w:r>
            <w:proofErr w:type="spellStart"/>
            <w:r w:rsidRPr="00AF6284">
              <w:rPr>
                <w:rFonts w:ascii="Arial" w:eastAsia="Calibri" w:hAnsi="Arial" w:cs="Arial"/>
              </w:rPr>
              <w:t>tipo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AF6284">
              <w:rPr>
                <w:rFonts w:ascii="Arial" w:eastAsia="Calibri" w:hAnsi="Arial" w:cs="Arial"/>
              </w:rPr>
              <w:t>precipitazioni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(</w:t>
            </w:r>
            <w:proofErr w:type="spellStart"/>
            <w:r w:rsidRPr="00AF6284">
              <w:rPr>
                <w:rFonts w:ascii="Arial" w:eastAsia="Calibri" w:hAnsi="Arial" w:cs="Arial"/>
              </w:rPr>
              <w:t>pioggia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AF6284">
              <w:rPr>
                <w:rFonts w:ascii="Arial" w:eastAsia="Calibri" w:hAnsi="Arial" w:cs="Arial"/>
              </w:rPr>
              <w:t>grandine</w:t>
            </w:r>
            <w:proofErr w:type="spellEnd"/>
            <w:r w:rsidRPr="00AF6284">
              <w:rPr>
                <w:rFonts w:ascii="Arial" w:eastAsia="Calibri" w:hAnsi="Arial" w:cs="Arial"/>
              </w:rPr>
              <w:t>, neve/</w:t>
            </w:r>
            <w:proofErr w:type="spellStart"/>
            <w:r w:rsidRPr="00AF6284">
              <w:rPr>
                <w:rFonts w:ascii="Arial" w:eastAsia="Calibri" w:hAnsi="Arial" w:cs="Arial"/>
              </w:rPr>
              <w:t>ghiaccio</w:t>
            </w:r>
            <w:proofErr w:type="spellEnd"/>
            <w:r w:rsidRPr="00AF6284">
              <w:rPr>
                <w:rFonts w:ascii="Arial" w:eastAsia="Calibri" w:hAnsi="Arial" w:cs="Arial"/>
              </w:rPr>
              <w:t>)</w:t>
            </w:r>
          </w:p>
        </w:tc>
        <w:tc>
          <w:tcPr>
            <w:tcW w:w="2029" w:type="pct"/>
          </w:tcPr>
          <w:p w14:paraId="078AD0C6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Rischio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valutato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PRACC. Le </w:t>
            </w:r>
            <w:proofErr w:type="spellStart"/>
            <w:r w:rsidRPr="00AF6284">
              <w:rPr>
                <w:rFonts w:ascii="Arial" w:eastAsia="Calibri" w:hAnsi="Arial" w:cs="Arial"/>
              </w:rPr>
              <w:t>precipitazioni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medie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annuali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mostrano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una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tendenza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ad </w:t>
            </w:r>
            <w:proofErr w:type="spellStart"/>
            <w:r w:rsidRPr="00AF6284">
              <w:rPr>
                <w:rFonts w:ascii="Arial" w:eastAsia="Calibri" w:hAnsi="Arial" w:cs="Arial"/>
              </w:rPr>
              <w:t>una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diminuzione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degli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apporti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precipitativi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. </w:t>
            </w:r>
          </w:p>
          <w:p w14:paraId="7377E48A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  <w:highlight w:val="yellow"/>
              </w:rPr>
            </w:pPr>
            <w:r w:rsidRPr="00AF6284">
              <w:rPr>
                <w:rFonts w:ascii="Arial" w:eastAsia="Calibri" w:hAnsi="Arial" w:cs="Arial"/>
              </w:rPr>
              <w:t xml:space="preserve">Le </w:t>
            </w:r>
            <w:proofErr w:type="spellStart"/>
            <w:r w:rsidRPr="00AF6284">
              <w:rPr>
                <w:rFonts w:ascii="Arial" w:eastAsia="Calibri" w:hAnsi="Arial" w:cs="Arial"/>
              </w:rPr>
              <w:t>proiezioni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al 2050 </w:t>
            </w:r>
            <w:proofErr w:type="spellStart"/>
            <w:r w:rsidRPr="00AF6284">
              <w:rPr>
                <w:rFonts w:ascii="Arial" w:eastAsia="Calibri" w:hAnsi="Arial" w:cs="Arial"/>
              </w:rPr>
              <w:t>mostrano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un </w:t>
            </w:r>
            <w:proofErr w:type="spellStart"/>
            <w:r w:rsidRPr="00AF6284">
              <w:rPr>
                <w:rFonts w:ascii="Arial" w:eastAsia="Calibri" w:hAnsi="Arial" w:cs="Arial"/>
              </w:rPr>
              <w:t>modesto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calo </w:t>
            </w:r>
            <w:proofErr w:type="spellStart"/>
            <w:r w:rsidRPr="00AF6284">
              <w:rPr>
                <w:rFonts w:ascii="Arial" w:eastAsia="Calibri" w:hAnsi="Arial" w:cs="Arial"/>
              </w:rPr>
              <w:t>delle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precipitazioni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annuali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di circa il 10-12% rispetto </w:t>
            </w:r>
            <w:proofErr w:type="spellStart"/>
            <w:r w:rsidRPr="00AF6284">
              <w:rPr>
                <w:rFonts w:ascii="Arial" w:eastAsia="Calibri" w:hAnsi="Arial" w:cs="Arial"/>
              </w:rPr>
              <w:t>alla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media </w:t>
            </w:r>
            <w:proofErr w:type="spellStart"/>
            <w:r w:rsidRPr="00AF6284">
              <w:rPr>
                <w:rFonts w:ascii="Arial" w:eastAsia="Calibri" w:hAnsi="Arial" w:cs="Arial"/>
              </w:rPr>
              <w:t>storica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. Gli </w:t>
            </w:r>
            <w:proofErr w:type="spellStart"/>
            <w:r w:rsidRPr="00AF6284">
              <w:rPr>
                <w:rFonts w:ascii="Arial" w:eastAsia="Calibri" w:hAnsi="Arial" w:cs="Arial"/>
              </w:rPr>
              <w:t>scenari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climatici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mostrano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una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marcata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riduzione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degli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innevamenti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a tutte le e in </w:t>
            </w:r>
            <w:proofErr w:type="spellStart"/>
            <w:r w:rsidRPr="00AF6284">
              <w:rPr>
                <w:rFonts w:ascii="Arial" w:eastAsia="Calibri" w:hAnsi="Arial" w:cs="Arial"/>
              </w:rPr>
              <w:t>una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riduzione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della </w:t>
            </w:r>
            <w:proofErr w:type="spellStart"/>
            <w:r w:rsidRPr="00AF6284">
              <w:rPr>
                <w:rFonts w:ascii="Arial" w:eastAsia="Calibri" w:hAnsi="Arial" w:cs="Arial"/>
              </w:rPr>
              <w:t>stagione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con neve a terra.</w:t>
            </w:r>
          </w:p>
        </w:tc>
        <w:tc>
          <w:tcPr>
            <w:tcW w:w="840" w:type="pct"/>
          </w:tcPr>
          <w:p w14:paraId="59876D34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3B755376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D02A42" w:rsidRPr="00AF6284" w14:paraId="40198C3F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34BE07FE" w14:textId="77777777" w:rsidR="00D02A42" w:rsidRPr="00AF6284" w:rsidRDefault="00D02A42" w:rsidP="00EB4BBD">
            <w:pPr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Variabilità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idrologica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o </w:t>
            </w:r>
            <w:proofErr w:type="spellStart"/>
            <w:r w:rsidRPr="00AF6284">
              <w:rPr>
                <w:rFonts w:ascii="Arial" w:eastAsia="Calibri" w:hAnsi="Arial" w:cs="Arial"/>
              </w:rPr>
              <w:t>delle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precipitazioni</w:t>
            </w:r>
            <w:proofErr w:type="spellEnd"/>
          </w:p>
        </w:tc>
        <w:tc>
          <w:tcPr>
            <w:tcW w:w="2029" w:type="pct"/>
          </w:tcPr>
          <w:p w14:paraId="7945630D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Rischio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valutato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PRACC. La </w:t>
            </w:r>
            <w:proofErr w:type="spellStart"/>
            <w:r w:rsidRPr="00AF6284">
              <w:rPr>
                <w:rFonts w:ascii="Arial" w:eastAsia="Calibri" w:hAnsi="Arial" w:cs="Arial"/>
              </w:rPr>
              <w:t>variabilità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della </w:t>
            </w:r>
            <w:proofErr w:type="spellStart"/>
            <w:r w:rsidRPr="00AF6284">
              <w:rPr>
                <w:rFonts w:ascii="Arial" w:eastAsia="Calibri" w:hAnsi="Arial" w:cs="Arial"/>
              </w:rPr>
              <w:t>temperatura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fa </w:t>
            </w:r>
            <w:proofErr w:type="spellStart"/>
            <w:r w:rsidRPr="00AF6284">
              <w:rPr>
                <w:rFonts w:ascii="Arial" w:eastAsia="Calibri" w:hAnsi="Arial" w:cs="Arial"/>
              </w:rPr>
              <w:t>riferimento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alla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modifica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regimi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stagionali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e </w:t>
            </w:r>
            <w:proofErr w:type="spellStart"/>
            <w:r w:rsidRPr="00AF6284">
              <w:rPr>
                <w:rFonts w:ascii="Arial" w:eastAsia="Calibri" w:hAnsi="Arial" w:cs="Arial"/>
              </w:rPr>
              <w:t>territoriali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. </w:t>
            </w:r>
            <w:proofErr w:type="spellStart"/>
            <w:r w:rsidRPr="00AF6284">
              <w:rPr>
                <w:rFonts w:ascii="Arial" w:eastAsia="Calibri" w:hAnsi="Arial" w:cs="Arial"/>
              </w:rPr>
              <w:t>Riduzione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dei </w:t>
            </w:r>
            <w:proofErr w:type="spellStart"/>
            <w:r w:rsidRPr="00AF6284">
              <w:rPr>
                <w:rFonts w:ascii="Arial" w:eastAsia="Calibri" w:hAnsi="Arial" w:cs="Arial"/>
              </w:rPr>
              <w:t>minimi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annuali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AF6284">
              <w:rPr>
                <w:rFonts w:ascii="Arial" w:eastAsia="Calibri" w:hAnsi="Arial" w:cs="Arial"/>
              </w:rPr>
              <w:t>portata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dei </w:t>
            </w:r>
            <w:proofErr w:type="spellStart"/>
            <w:r w:rsidRPr="00AF6284">
              <w:rPr>
                <w:rFonts w:ascii="Arial" w:eastAsia="Calibri" w:hAnsi="Arial" w:cs="Arial"/>
              </w:rPr>
              <w:t>corsi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d’acqua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generalizzata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su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buona </w:t>
            </w:r>
            <w:proofErr w:type="spellStart"/>
            <w:r w:rsidRPr="00AF6284">
              <w:rPr>
                <w:rFonts w:ascii="Arial" w:eastAsia="Calibri" w:hAnsi="Arial" w:cs="Arial"/>
              </w:rPr>
              <w:t>parte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del </w:t>
            </w:r>
            <w:proofErr w:type="spellStart"/>
            <w:r w:rsidRPr="00AF6284">
              <w:rPr>
                <w:rFonts w:ascii="Arial" w:eastAsia="Calibri" w:hAnsi="Arial" w:cs="Arial"/>
              </w:rPr>
              <w:t>territorio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Marchigiano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. </w:t>
            </w:r>
            <w:proofErr w:type="spellStart"/>
            <w:r w:rsidRPr="00AF6284">
              <w:rPr>
                <w:rFonts w:ascii="Arial" w:eastAsia="Calibri" w:hAnsi="Arial" w:cs="Arial"/>
              </w:rPr>
              <w:t>Aumento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dei </w:t>
            </w:r>
            <w:proofErr w:type="spellStart"/>
            <w:r w:rsidRPr="00AF6284">
              <w:rPr>
                <w:rFonts w:ascii="Arial" w:eastAsia="Calibri" w:hAnsi="Arial" w:cs="Arial"/>
              </w:rPr>
              <w:t>massimi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AF6284">
              <w:rPr>
                <w:rFonts w:ascii="Arial" w:eastAsia="Calibri" w:hAnsi="Arial" w:cs="Arial"/>
              </w:rPr>
              <w:t>portata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annuali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per la </w:t>
            </w:r>
            <w:proofErr w:type="spellStart"/>
            <w:r w:rsidRPr="00AF6284">
              <w:rPr>
                <w:rFonts w:ascii="Arial" w:eastAsia="Calibri" w:hAnsi="Arial" w:cs="Arial"/>
              </w:rPr>
              <w:t>maggior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parte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delle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sezioni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in area </w:t>
            </w:r>
            <w:proofErr w:type="spellStart"/>
            <w:r w:rsidRPr="00AF6284">
              <w:rPr>
                <w:rFonts w:ascii="Arial" w:eastAsia="Calibri" w:hAnsi="Arial" w:cs="Arial"/>
              </w:rPr>
              <w:t>costiera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AF6284">
              <w:rPr>
                <w:rFonts w:ascii="Arial" w:eastAsia="Calibri" w:hAnsi="Arial" w:cs="Arial"/>
              </w:rPr>
              <w:t>frutto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di un </w:t>
            </w:r>
            <w:proofErr w:type="spellStart"/>
            <w:r w:rsidRPr="00AF6284">
              <w:rPr>
                <w:rFonts w:ascii="Arial" w:eastAsia="Calibri" w:hAnsi="Arial" w:cs="Arial"/>
              </w:rPr>
              <w:t>aumento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generalizzato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delle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portate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primaverili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e </w:t>
            </w:r>
            <w:proofErr w:type="spellStart"/>
            <w:r w:rsidRPr="00AF6284">
              <w:rPr>
                <w:rFonts w:ascii="Arial" w:eastAsia="Calibri" w:hAnsi="Arial" w:cs="Arial"/>
              </w:rPr>
              <w:t>soprattutto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autunnali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nelle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zone </w:t>
            </w:r>
            <w:proofErr w:type="spellStart"/>
            <w:r w:rsidRPr="00AF6284">
              <w:rPr>
                <w:rFonts w:ascii="Arial" w:eastAsia="Calibri" w:hAnsi="Arial" w:cs="Arial"/>
              </w:rPr>
              <w:t>costiere</w:t>
            </w:r>
            <w:proofErr w:type="spellEnd"/>
            <w:r w:rsidRPr="00AF6284">
              <w:rPr>
                <w:rFonts w:ascii="Arial" w:eastAsia="Calibri" w:hAnsi="Arial" w:cs="Arial"/>
              </w:rPr>
              <w:t>.</w:t>
            </w:r>
          </w:p>
        </w:tc>
        <w:tc>
          <w:tcPr>
            <w:tcW w:w="840" w:type="pct"/>
          </w:tcPr>
          <w:p w14:paraId="75F5EA5F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762D3A11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D02A42" w:rsidRPr="00AF6284" w14:paraId="624668D1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2F262049" w14:textId="77777777" w:rsidR="00D02A42" w:rsidRPr="00AF6284" w:rsidRDefault="00D02A42" w:rsidP="00EB4BBD">
            <w:pPr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Acidificazione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degli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oceani</w:t>
            </w:r>
            <w:proofErr w:type="spellEnd"/>
          </w:p>
        </w:tc>
        <w:tc>
          <w:tcPr>
            <w:tcW w:w="2029" w:type="pct"/>
          </w:tcPr>
          <w:p w14:paraId="64B14A5D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Rischio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non </w:t>
            </w:r>
            <w:proofErr w:type="spellStart"/>
            <w:r w:rsidRPr="00AF6284">
              <w:rPr>
                <w:rFonts w:ascii="Arial" w:eastAsia="Calibri" w:hAnsi="Arial" w:cs="Arial"/>
              </w:rPr>
              <w:t>valutato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PRACC. </w:t>
            </w:r>
            <w:proofErr w:type="spellStart"/>
            <w:r w:rsidRPr="00AF6284">
              <w:rPr>
                <w:rFonts w:ascii="Arial" w:eastAsia="Calibri" w:hAnsi="Arial" w:cs="Arial"/>
              </w:rPr>
              <w:t>Potenzialmente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pertinente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per la Regione Marche.</w:t>
            </w:r>
          </w:p>
        </w:tc>
        <w:tc>
          <w:tcPr>
            <w:tcW w:w="840" w:type="pct"/>
          </w:tcPr>
          <w:p w14:paraId="007EB452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17D85BCC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D02A42" w:rsidRPr="00AF6284" w14:paraId="262FF7A7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422FF8BF" w14:textId="77777777" w:rsidR="00D02A42" w:rsidRPr="00AF6284" w:rsidRDefault="00D02A42" w:rsidP="00EB4BBD">
            <w:pPr>
              <w:rPr>
                <w:rFonts w:ascii="Arial" w:eastAsia="Calibri" w:hAnsi="Arial" w:cs="Arial"/>
              </w:rPr>
            </w:pPr>
            <w:r w:rsidRPr="00AF6284">
              <w:rPr>
                <w:rFonts w:ascii="Arial" w:eastAsia="Calibri" w:hAnsi="Arial" w:cs="Arial"/>
              </w:rPr>
              <w:t>Intrusione salina</w:t>
            </w:r>
          </w:p>
        </w:tc>
        <w:tc>
          <w:tcPr>
            <w:tcW w:w="2029" w:type="pct"/>
          </w:tcPr>
          <w:p w14:paraId="45669F3D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Rischio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valutato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PRACC. Tutta la fascia </w:t>
            </w:r>
            <w:proofErr w:type="spellStart"/>
            <w:r w:rsidRPr="00AF6284">
              <w:rPr>
                <w:rFonts w:ascii="Arial" w:eastAsia="Calibri" w:hAnsi="Arial" w:cs="Arial"/>
              </w:rPr>
              <w:t>costiera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è </w:t>
            </w:r>
            <w:proofErr w:type="spellStart"/>
            <w:r w:rsidRPr="00AF6284">
              <w:rPr>
                <w:rFonts w:ascii="Arial" w:eastAsia="Calibri" w:hAnsi="Arial" w:cs="Arial"/>
              </w:rPr>
              <w:t>stata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classificata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come </w:t>
            </w:r>
            <w:proofErr w:type="spellStart"/>
            <w:r w:rsidRPr="00AF6284">
              <w:rPr>
                <w:rFonts w:ascii="Arial" w:eastAsia="Calibri" w:hAnsi="Arial" w:cs="Arial"/>
              </w:rPr>
              <w:t>altamente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vulnerabile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fino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ad 1 km </w:t>
            </w:r>
            <w:proofErr w:type="spellStart"/>
            <w:r w:rsidRPr="00AF6284">
              <w:rPr>
                <w:rFonts w:ascii="Arial" w:eastAsia="Calibri" w:hAnsi="Arial" w:cs="Arial"/>
              </w:rPr>
              <w:t>dalla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linea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di costa e </w:t>
            </w:r>
            <w:proofErr w:type="spellStart"/>
            <w:r w:rsidRPr="00AF6284">
              <w:rPr>
                <w:rFonts w:ascii="Arial" w:eastAsia="Calibri" w:hAnsi="Arial" w:cs="Arial"/>
              </w:rPr>
              <w:t>fino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ai 3 km </w:t>
            </w:r>
            <w:proofErr w:type="spellStart"/>
            <w:r w:rsidRPr="00AF6284">
              <w:rPr>
                <w:rFonts w:ascii="Arial" w:eastAsia="Calibri" w:hAnsi="Arial" w:cs="Arial"/>
              </w:rPr>
              <w:t>dalla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costa </w:t>
            </w:r>
            <w:proofErr w:type="spellStart"/>
            <w:r w:rsidRPr="00AF6284">
              <w:rPr>
                <w:rFonts w:ascii="Arial" w:eastAsia="Calibri" w:hAnsi="Arial" w:cs="Arial"/>
              </w:rPr>
              <w:t>nelle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pianure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costiere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AF6284">
              <w:rPr>
                <w:rFonts w:ascii="Arial" w:eastAsia="Calibri" w:hAnsi="Arial" w:cs="Arial"/>
              </w:rPr>
              <w:t>Senigallia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, Porto Recanati, Porto San Giorgio e </w:t>
            </w:r>
            <w:proofErr w:type="spellStart"/>
            <w:r w:rsidRPr="00AF6284">
              <w:rPr>
                <w:rFonts w:ascii="Arial" w:eastAsia="Calibri" w:hAnsi="Arial" w:cs="Arial"/>
              </w:rPr>
              <w:t>Falconara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Marittima. Lo scenario </w:t>
            </w:r>
            <w:proofErr w:type="spellStart"/>
            <w:r w:rsidRPr="00AF6284">
              <w:rPr>
                <w:rFonts w:ascii="Arial" w:eastAsia="Calibri" w:hAnsi="Arial" w:cs="Arial"/>
              </w:rPr>
              <w:t>previsionale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mostra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che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la </w:t>
            </w:r>
            <w:proofErr w:type="spellStart"/>
            <w:r w:rsidRPr="00AF6284">
              <w:rPr>
                <w:rFonts w:ascii="Arial" w:eastAsia="Calibri" w:hAnsi="Arial" w:cs="Arial"/>
              </w:rPr>
              <w:t>vulnerabilità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alla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salinizzazione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aumenterà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nella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fascia </w:t>
            </w:r>
            <w:proofErr w:type="spellStart"/>
            <w:r w:rsidRPr="00AF6284">
              <w:rPr>
                <w:rFonts w:ascii="Arial" w:eastAsia="Calibri" w:hAnsi="Arial" w:cs="Arial"/>
              </w:rPr>
              <w:t>costiera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con un marcato </w:t>
            </w:r>
            <w:proofErr w:type="spellStart"/>
            <w:r w:rsidRPr="00AF6284">
              <w:rPr>
                <w:rFonts w:ascii="Arial" w:eastAsia="Calibri" w:hAnsi="Arial" w:cs="Arial"/>
              </w:rPr>
              <w:t>incremento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nella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zona del </w:t>
            </w:r>
            <w:proofErr w:type="spellStart"/>
            <w:r w:rsidRPr="00AF6284">
              <w:rPr>
                <w:rFonts w:ascii="Arial" w:eastAsia="Calibri" w:hAnsi="Arial" w:cs="Arial"/>
              </w:rPr>
              <w:t>Pesarese</w:t>
            </w:r>
            <w:proofErr w:type="spellEnd"/>
            <w:r w:rsidRPr="00AF6284">
              <w:rPr>
                <w:rFonts w:ascii="Arial" w:eastAsia="Calibri" w:hAnsi="Arial" w:cs="Arial"/>
              </w:rPr>
              <w:t>-Fano.</w:t>
            </w:r>
          </w:p>
        </w:tc>
        <w:tc>
          <w:tcPr>
            <w:tcW w:w="840" w:type="pct"/>
          </w:tcPr>
          <w:p w14:paraId="0CF7B790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1649BEF8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D02A42" w:rsidRPr="00AF6284" w14:paraId="6D1AE618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193C870E" w14:textId="77777777" w:rsidR="00D02A42" w:rsidRPr="00AF6284" w:rsidRDefault="00D02A42" w:rsidP="00EB4BBD">
            <w:pPr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Innalzamento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del </w:t>
            </w:r>
            <w:proofErr w:type="spellStart"/>
            <w:r w:rsidRPr="00AF6284">
              <w:rPr>
                <w:rFonts w:ascii="Arial" w:eastAsia="Calibri" w:hAnsi="Arial" w:cs="Arial"/>
              </w:rPr>
              <w:t>livello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del mare</w:t>
            </w:r>
          </w:p>
        </w:tc>
        <w:tc>
          <w:tcPr>
            <w:tcW w:w="2029" w:type="pct"/>
          </w:tcPr>
          <w:p w14:paraId="4215DF34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Rischio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valutato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PRACC. </w:t>
            </w:r>
            <w:r w:rsidRPr="00AF6284">
              <w:rPr>
                <w:rFonts w:ascii="Arial" w:eastAsia="Calibri" w:hAnsi="Arial" w:cs="Arial"/>
                <w:color w:val="000000"/>
              </w:rPr>
              <w:t xml:space="preserve">Si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osserva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un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incremento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medio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dell’altezza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significativa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d’onda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di circa 4,5 cm per il 90° percentile e di circa 50 cm per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i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valori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estremi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.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L’altezza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massima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d’onda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per lo scenario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attuale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mostra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valori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medi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di 1,36 m e 3,78 m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rispettivamente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per 90° percentile e Tr=100 anni. Per lo scenario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futuro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,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invece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, la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lastRenderedPageBreak/>
              <w:t>sopraelevazione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è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risultata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essere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  <w:color w:val="000000"/>
              </w:rPr>
              <w:t>mediamente</w:t>
            </w:r>
            <w:proofErr w:type="spellEnd"/>
            <w:r w:rsidRPr="00AF6284">
              <w:rPr>
                <w:rFonts w:ascii="Arial" w:eastAsia="Calibri" w:hAnsi="Arial" w:cs="Arial"/>
                <w:color w:val="000000"/>
              </w:rPr>
              <w:t xml:space="preserve"> di 1,77 m per il 90° percentile e 4,39 m per Tr=100 anni.</w:t>
            </w:r>
          </w:p>
        </w:tc>
        <w:tc>
          <w:tcPr>
            <w:tcW w:w="840" w:type="pct"/>
          </w:tcPr>
          <w:p w14:paraId="5C20B3CB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6D9E4DC8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D02A42" w:rsidRPr="00AF6284" w14:paraId="124A7B4E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3BFA0B0C" w14:textId="77777777" w:rsidR="00D02A42" w:rsidRPr="00AF6284" w:rsidRDefault="00D02A42" w:rsidP="00EB4BBD">
            <w:pPr>
              <w:rPr>
                <w:rFonts w:ascii="Arial" w:eastAsia="Calibri" w:hAnsi="Arial" w:cs="Arial"/>
              </w:rPr>
            </w:pPr>
            <w:r w:rsidRPr="00AF6284">
              <w:rPr>
                <w:rFonts w:ascii="Arial" w:eastAsia="Calibri" w:hAnsi="Arial" w:cs="Arial"/>
              </w:rPr>
              <w:t xml:space="preserve">Stress </w:t>
            </w:r>
            <w:proofErr w:type="spellStart"/>
            <w:r w:rsidRPr="00AF6284">
              <w:rPr>
                <w:rFonts w:ascii="Arial" w:eastAsia="Calibri" w:hAnsi="Arial" w:cs="Arial"/>
              </w:rPr>
              <w:t>idrico</w:t>
            </w:r>
            <w:proofErr w:type="spellEnd"/>
          </w:p>
        </w:tc>
        <w:tc>
          <w:tcPr>
            <w:tcW w:w="2029" w:type="pct"/>
          </w:tcPr>
          <w:p w14:paraId="0286AD98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Rischio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valutato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PRACC. La </w:t>
            </w:r>
            <w:proofErr w:type="spellStart"/>
            <w:r w:rsidRPr="00AF6284">
              <w:rPr>
                <w:rFonts w:ascii="Arial" w:eastAsia="Calibri" w:hAnsi="Arial" w:cs="Arial"/>
              </w:rPr>
              <w:t>riduzione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complessiva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delle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portate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medie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annue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e la </w:t>
            </w:r>
            <w:proofErr w:type="spellStart"/>
            <w:r w:rsidRPr="00AF6284">
              <w:rPr>
                <w:rFonts w:ascii="Arial" w:eastAsia="Calibri" w:hAnsi="Arial" w:cs="Arial"/>
              </w:rPr>
              <w:t>intensa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riduzione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delle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portate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estive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comporta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una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riduzione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dei </w:t>
            </w:r>
            <w:proofErr w:type="spellStart"/>
            <w:r w:rsidRPr="00AF6284">
              <w:rPr>
                <w:rFonts w:ascii="Arial" w:eastAsia="Calibri" w:hAnsi="Arial" w:cs="Arial"/>
              </w:rPr>
              <w:t>minimi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annuali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; </w:t>
            </w:r>
            <w:proofErr w:type="spellStart"/>
            <w:r w:rsidRPr="00AF6284">
              <w:rPr>
                <w:rFonts w:ascii="Arial" w:eastAsia="Calibri" w:hAnsi="Arial" w:cs="Arial"/>
              </w:rPr>
              <w:t>questa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differenza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non è </w:t>
            </w:r>
            <w:proofErr w:type="spellStart"/>
            <w:r w:rsidRPr="00AF6284">
              <w:rPr>
                <w:rFonts w:ascii="Arial" w:eastAsia="Calibri" w:hAnsi="Arial" w:cs="Arial"/>
              </w:rPr>
              <w:t>confinata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solo ai </w:t>
            </w:r>
            <w:proofErr w:type="spellStart"/>
            <w:r w:rsidRPr="00AF6284">
              <w:rPr>
                <w:rFonts w:ascii="Arial" w:eastAsia="Calibri" w:hAnsi="Arial" w:cs="Arial"/>
              </w:rPr>
              <w:t>bacini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di media-</w:t>
            </w:r>
            <w:proofErr w:type="spellStart"/>
            <w:r w:rsidRPr="00AF6284">
              <w:rPr>
                <w:rFonts w:ascii="Arial" w:eastAsia="Calibri" w:hAnsi="Arial" w:cs="Arial"/>
              </w:rPr>
              <w:t>bassa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quota, ma </w:t>
            </w:r>
            <w:proofErr w:type="spellStart"/>
            <w:r w:rsidRPr="00AF6284">
              <w:rPr>
                <w:rFonts w:ascii="Arial" w:eastAsia="Calibri" w:hAnsi="Arial" w:cs="Arial"/>
              </w:rPr>
              <w:t>riguarda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la </w:t>
            </w:r>
            <w:proofErr w:type="spellStart"/>
            <w:r w:rsidRPr="00AF6284">
              <w:rPr>
                <w:rFonts w:ascii="Arial" w:eastAsia="Calibri" w:hAnsi="Arial" w:cs="Arial"/>
              </w:rPr>
              <w:t>maggior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parte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delle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sezioni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a tutte le quote.</w:t>
            </w:r>
          </w:p>
        </w:tc>
        <w:tc>
          <w:tcPr>
            <w:tcW w:w="840" w:type="pct"/>
          </w:tcPr>
          <w:p w14:paraId="03BE58B8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385E3CAD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D02A42" w:rsidRPr="00AF6284" w14:paraId="6B945E01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4E6907F2" w14:textId="77777777" w:rsidR="00D02A42" w:rsidRPr="00AF6284" w:rsidRDefault="00D02A42" w:rsidP="00EB4BBD">
            <w:pPr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Erosione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costiera</w:t>
            </w:r>
            <w:proofErr w:type="spellEnd"/>
          </w:p>
        </w:tc>
        <w:tc>
          <w:tcPr>
            <w:tcW w:w="2029" w:type="pct"/>
          </w:tcPr>
          <w:p w14:paraId="2E62B9FD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Rischio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valutato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PRACC. Data la </w:t>
            </w:r>
            <w:proofErr w:type="spellStart"/>
            <w:r w:rsidRPr="00AF6284">
              <w:rPr>
                <w:rFonts w:ascii="Arial" w:eastAsia="Calibri" w:hAnsi="Arial" w:cs="Arial"/>
              </w:rPr>
              <w:t>sopraelevazione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estrema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stimata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al 2070 è </w:t>
            </w:r>
            <w:proofErr w:type="spellStart"/>
            <w:r w:rsidRPr="00AF6284">
              <w:rPr>
                <w:rFonts w:ascii="Arial" w:eastAsia="Calibri" w:hAnsi="Arial" w:cs="Arial"/>
              </w:rPr>
              <w:t>stato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calcolato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un </w:t>
            </w:r>
            <w:proofErr w:type="spellStart"/>
            <w:r w:rsidRPr="00AF6284">
              <w:rPr>
                <w:rFonts w:ascii="Arial" w:eastAsia="Calibri" w:hAnsi="Arial" w:cs="Arial"/>
              </w:rPr>
              <w:t>valore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medio per </w:t>
            </w:r>
            <w:proofErr w:type="spellStart"/>
            <w:r w:rsidRPr="00AF6284">
              <w:rPr>
                <w:rFonts w:ascii="Arial" w:eastAsia="Calibri" w:hAnsi="Arial" w:cs="Arial"/>
              </w:rPr>
              <w:t>l’intera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Regione Marche, </w:t>
            </w:r>
            <w:proofErr w:type="spellStart"/>
            <w:r w:rsidRPr="00AF6284">
              <w:rPr>
                <w:rFonts w:ascii="Arial" w:eastAsia="Calibri" w:hAnsi="Arial" w:cs="Arial"/>
              </w:rPr>
              <w:t>che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indica la </w:t>
            </w:r>
            <w:proofErr w:type="spellStart"/>
            <w:r w:rsidRPr="00AF6284">
              <w:rPr>
                <w:rFonts w:ascii="Arial" w:eastAsia="Calibri" w:hAnsi="Arial" w:cs="Arial"/>
              </w:rPr>
              <w:t>perdita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di gran </w:t>
            </w:r>
            <w:proofErr w:type="spellStart"/>
            <w:r w:rsidRPr="00AF6284">
              <w:rPr>
                <w:rFonts w:ascii="Arial" w:eastAsia="Calibri" w:hAnsi="Arial" w:cs="Arial"/>
              </w:rPr>
              <w:t>parte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delle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spiagge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sabbiose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per lo scenario </w:t>
            </w:r>
            <w:proofErr w:type="spellStart"/>
            <w:r w:rsidRPr="00AF6284">
              <w:rPr>
                <w:rFonts w:ascii="Arial" w:eastAsia="Calibri" w:hAnsi="Arial" w:cs="Arial"/>
              </w:rPr>
              <w:t>relativo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al 90° percentile ed un </w:t>
            </w:r>
            <w:proofErr w:type="spellStart"/>
            <w:r w:rsidRPr="00AF6284">
              <w:rPr>
                <w:rFonts w:ascii="Arial" w:eastAsia="Calibri" w:hAnsi="Arial" w:cs="Arial"/>
              </w:rPr>
              <w:t>avanzamento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verso </w:t>
            </w:r>
            <w:proofErr w:type="spellStart"/>
            <w:r w:rsidRPr="00AF6284">
              <w:rPr>
                <w:rFonts w:ascii="Arial" w:eastAsia="Calibri" w:hAnsi="Arial" w:cs="Arial"/>
              </w:rPr>
              <w:t>l’entroterra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del </w:t>
            </w:r>
            <w:proofErr w:type="spellStart"/>
            <w:r w:rsidRPr="00AF6284">
              <w:rPr>
                <w:rFonts w:ascii="Arial" w:eastAsia="Calibri" w:hAnsi="Arial" w:cs="Arial"/>
              </w:rPr>
              <w:t>livello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marino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fino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a </w:t>
            </w:r>
            <w:proofErr w:type="spellStart"/>
            <w:r w:rsidRPr="00AF6284">
              <w:rPr>
                <w:rFonts w:ascii="Arial" w:eastAsia="Calibri" w:hAnsi="Arial" w:cs="Arial"/>
              </w:rPr>
              <w:t>qualche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centinaio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AF6284">
              <w:rPr>
                <w:rFonts w:ascii="Arial" w:eastAsia="Calibri" w:hAnsi="Arial" w:cs="Arial"/>
              </w:rPr>
              <w:t>metri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per lo scenario </w:t>
            </w:r>
            <w:proofErr w:type="spellStart"/>
            <w:r w:rsidRPr="00AF6284">
              <w:rPr>
                <w:rFonts w:ascii="Arial" w:eastAsia="Calibri" w:hAnsi="Arial" w:cs="Arial"/>
              </w:rPr>
              <w:t>relativo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a Tr=100 anni.</w:t>
            </w:r>
          </w:p>
        </w:tc>
        <w:tc>
          <w:tcPr>
            <w:tcW w:w="840" w:type="pct"/>
          </w:tcPr>
          <w:p w14:paraId="1C85E80B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5823AC43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D02A42" w:rsidRPr="00AF6284" w14:paraId="49559A82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35E73A22" w14:textId="77777777" w:rsidR="00D02A42" w:rsidRPr="00AF6284" w:rsidRDefault="00D02A42" w:rsidP="00EB4BBD">
            <w:pPr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Degradazione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del </w:t>
            </w:r>
            <w:proofErr w:type="spellStart"/>
            <w:r w:rsidRPr="00AF6284">
              <w:rPr>
                <w:rFonts w:ascii="Arial" w:eastAsia="Calibri" w:hAnsi="Arial" w:cs="Arial"/>
              </w:rPr>
              <w:t>suolo</w:t>
            </w:r>
            <w:proofErr w:type="spellEnd"/>
          </w:p>
        </w:tc>
        <w:tc>
          <w:tcPr>
            <w:tcW w:w="2029" w:type="pct"/>
          </w:tcPr>
          <w:p w14:paraId="02AE083E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Rischio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valutato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PRACC.  La </w:t>
            </w:r>
            <w:proofErr w:type="spellStart"/>
            <w:r w:rsidRPr="00AF6284">
              <w:rPr>
                <w:rFonts w:ascii="Arial" w:eastAsia="Calibri" w:hAnsi="Arial" w:cs="Arial"/>
              </w:rPr>
              <w:t>proiezione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al 2080 della </w:t>
            </w:r>
            <w:proofErr w:type="spellStart"/>
            <w:r w:rsidRPr="00AF6284">
              <w:rPr>
                <w:rFonts w:ascii="Arial" w:eastAsia="Calibri" w:hAnsi="Arial" w:cs="Arial"/>
              </w:rPr>
              <w:t>variazione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cumulativa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della </w:t>
            </w:r>
            <w:proofErr w:type="spellStart"/>
            <w:r w:rsidRPr="00AF6284">
              <w:rPr>
                <w:rFonts w:ascii="Arial" w:eastAsia="Calibri" w:hAnsi="Arial" w:cs="Arial"/>
              </w:rPr>
              <w:t>materia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organica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suoli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AF6284">
              <w:rPr>
                <w:rFonts w:ascii="Arial" w:eastAsia="Calibri" w:hAnsi="Arial" w:cs="Arial"/>
              </w:rPr>
              <w:t>mostra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che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la quasi </w:t>
            </w:r>
            <w:proofErr w:type="spellStart"/>
            <w:r w:rsidRPr="00AF6284">
              <w:rPr>
                <w:rFonts w:ascii="Arial" w:eastAsia="Calibri" w:hAnsi="Arial" w:cs="Arial"/>
              </w:rPr>
              <w:t>totalità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delle Marche (99.7% del </w:t>
            </w:r>
            <w:proofErr w:type="spellStart"/>
            <w:r w:rsidRPr="00AF6284">
              <w:rPr>
                <w:rFonts w:ascii="Arial" w:eastAsia="Calibri" w:hAnsi="Arial" w:cs="Arial"/>
              </w:rPr>
              <w:t>territorio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analizzato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) </w:t>
            </w:r>
            <w:proofErr w:type="spellStart"/>
            <w:r w:rsidRPr="00AF6284">
              <w:rPr>
                <w:rFonts w:ascii="Arial" w:eastAsia="Calibri" w:hAnsi="Arial" w:cs="Arial"/>
              </w:rPr>
              <w:t>tendono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ad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avere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un </w:t>
            </w:r>
            <w:proofErr w:type="spellStart"/>
            <w:r w:rsidRPr="00AF6284">
              <w:rPr>
                <w:rFonts w:ascii="Arial" w:eastAsia="Calibri" w:hAnsi="Arial" w:cs="Arial"/>
              </w:rPr>
              <w:t>bilancio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negativo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, con </w:t>
            </w:r>
            <w:proofErr w:type="spellStart"/>
            <w:r w:rsidRPr="00AF6284">
              <w:rPr>
                <w:rFonts w:ascii="Arial" w:eastAsia="Calibri" w:hAnsi="Arial" w:cs="Arial"/>
              </w:rPr>
              <w:t>perdita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AF6284">
              <w:rPr>
                <w:rFonts w:ascii="Arial" w:eastAsia="Calibri" w:hAnsi="Arial" w:cs="Arial"/>
              </w:rPr>
              <w:t>sostanza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organica</w:t>
            </w:r>
            <w:proofErr w:type="spellEnd"/>
            <w:r w:rsidRPr="00AF6284">
              <w:rPr>
                <w:rFonts w:ascii="Arial" w:eastAsia="Calibri" w:hAnsi="Arial" w:cs="Arial"/>
              </w:rPr>
              <w:t>.</w:t>
            </w:r>
          </w:p>
        </w:tc>
        <w:tc>
          <w:tcPr>
            <w:tcW w:w="840" w:type="pct"/>
          </w:tcPr>
          <w:p w14:paraId="697ED67D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41F75A72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D02A42" w:rsidRPr="00AF6284" w14:paraId="3991BE70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741557EC" w14:textId="77777777" w:rsidR="00D02A42" w:rsidRPr="00AF6284" w:rsidRDefault="00D02A42" w:rsidP="00EB4BBD">
            <w:pPr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Erosione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del </w:t>
            </w:r>
            <w:proofErr w:type="spellStart"/>
            <w:r w:rsidRPr="00AF6284">
              <w:rPr>
                <w:rFonts w:ascii="Arial" w:eastAsia="Calibri" w:hAnsi="Arial" w:cs="Arial"/>
              </w:rPr>
              <w:t>suolo</w:t>
            </w:r>
            <w:proofErr w:type="spellEnd"/>
          </w:p>
        </w:tc>
        <w:tc>
          <w:tcPr>
            <w:tcW w:w="2029" w:type="pct"/>
          </w:tcPr>
          <w:p w14:paraId="71DAEBBF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Rischio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valutato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PRACC. Le </w:t>
            </w:r>
            <w:proofErr w:type="spellStart"/>
            <w:r w:rsidRPr="00AF6284">
              <w:rPr>
                <w:rFonts w:ascii="Arial" w:eastAsia="Calibri" w:hAnsi="Arial" w:cs="Arial"/>
              </w:rPr>
              <w:t>analisi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sull’erosione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AF6284">
              <w:rPr>
                <w:rFonts w:ascii="Arial" w:eastAsia="Calibri" w:hAnsi="Arial" w:cs="Arial"/>
              </w:rPr>
              <w:t>suolo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condotti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2012 </w:t>
            </w:r>
            <w:proofErr w:type="spellStart"/>
            <w:r w:rsidRPr="00AF6284">
              <w:rPr>
                <w:rFonts w:ascii="Arial" w:eastAsia="Calibri" w:hAnsi="Arial" w:cs="Arial"/>
              </w:rPr>
              <w:t>mostravano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per le Marche </w:t>
            </w:r>
            <w:proofErr w:type="spellStart"/>
            <w:r w:rsidRPr="00AF6284">
              <w:rPr>
                <w:rFonts w:ascii="Arial" w:eastAsia="Calibri" w:hAnsi="Arial" w:cs="Arial"/>
              </w:rPr>
              <w:t>valori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anche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AF6284">
              <w:rPr>
                <w:rFonts w:ascii="Arial" w:eastAsia="Calibri" w:hAnsi="Arial" w:cs="Arial"/>
              </w:rPr>
              <w:t>molto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superiori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a 1 t/ha/anno (</w:t>
            </w:r>
            <w:proofErr w:type="spellStart"/>
            <w:r w:rsidRPr="00AF6284">
              <w:rPr>
                <w:rFonts w:ascii="Arial" w:eastAsia="Calibri" w:hAnsi="Arial" w:cs="Arial"/>
              </w:rPr>
              <w:t>perdita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AF6284">
              <w:rPr>
                <w:rFonts w:ascii="Arial" w:eastAsia="Calibri" w:hAnsi="Arial" w:cs="Arial"/>
              </w:rPr>
              <w:t>suolo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considerata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irreversibile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), con </w:t>
            </w:r>
            <w:proofErr w:type="spellStart"/>
            <w:r w:rsidRPr="00AF6284">
              <w:rPr>
                <w:rFonts w:ascii="Arial" w:eastAsia="Calibri" w:hAnsi="Arial" w:cs="Arial"/>
              </w:rPr>
              <w:t>oltre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l’87% del </w:t>
            </w:r>
            <w:proofErr w:type="spellStart"/>
            <w:r w:rsidRPr="00AF6284">
              <w:rPr>
                <w:rFonts w:ascii="Arial" w:eastAsia="Calibri" w:hAnsi="Arial" w:cs="Arial"/>
              </w:rPr>
              <w:t>territorio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con </w:t>
            </w:r>
            <w:proofErr w:type="spellStart"/>
            <w:r w:rsidRPr="00AF6284">
              <w:rPr>
                <w:rFonts w:ascii="Arial" w:eastAsia="Calibri" w:hAnsi="Arial" w:cs="Arial"/>
              </w:rPr>
              <w:t>valori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superiori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alle 5 t/ha/anno. </w:t>
            </w:r>
            <w:proofErr w:type="spellStart"/>
            <w:r w:rsidRPr="00AF6284">
              <w:rPr>
                <w:rFonts w:ascii="Arial" w:eastAsia="Calibri" w:hAnsi="Arial" w:cs="Arial"/>
              </w:rPr>
              <w:t>l’andamento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al 2050 della </w:t>
            </w:r>
            <w:proofErr w:type="spellStart"/>
            <w:r w:rsidRPr="00AF6284">
              <w:rPr>
                <w:rFonts w:ascii="Arial" w:eastAsia="Calibri" w:hAnsi="Arial" w:cs="Arial"/>
              </w:rPr>
              <w:t>perdita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AF6284">
              <w:rPr>
                <w:rFonts w:ascii="Arial" w:eastAsia="Calibri" w:hAnsi="Arial" w:cs="Arial"/>
              </w:rPr>
              <w:t>suolo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per </w:t>
            </w:r>
            <w:proofErr w:type="spellStart"/>
            <w:r w:rsidRPr="00AF6284">
              <w:rPr>
                <w:rFonts w:ascii="Arial" w:eastAsia="Calibri" w:hAnsi="Arial" w:cs="Arial"/>
              </w:rPr>
              <w:t>erosione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idrica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, indica un </w:t>
            </w:r>
            <w:proofErr w:type="spellStart"/>
            <w:r w:rsidRPr="00AF6284">
              <w:rPr>
                <w:rFonts w:ascii="Arial" w:eastAsia="Calibri" w:hAnsi="Arial" w:cs="Arial"/>
              </w:rPr>
              <w:t>tasso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AF6284">
              <w:rPr>
                <w:rFonts w:ascii="Arial" w:eastAsia="Calibri" w:hAnsi="Arial" w:cs="Arial"/>
              </w:rPr>
              <w:t>erosione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per la </w:t>
            </w:r>
            <w:proofErr w:type="spellStart"/>
            <w:r w:rsidRPr="00AF6284">
              <w:rPr>
                <w:rFonts w:ascii="Arial" w:eastAsia="Calibri" w:hAnsi="Arial" w:cs="Arial"/>
              </w:rPr>
              <w:t>regione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Marche con </w:t>
            </w:r>
            <w:proofErr w:type="spellStart"/>
            <w:r w:rsidRPr="00AF6284">
              <w:rPr>
                <w:rFonts w:ascii="Arial" w:eastAsia="Calibri" w:hAnsi="Arial" w:cs="Arial"/>
              </w:rPr>
              <w:t>valori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elevati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AF6284">
              <w:rPr>
                <w:rFonts w:ascii="Arial" w:eastAsia="Calibri" w:hAnsi="Arial" w:cs="Arial"/>
              </w:rPr>
              <w:t>soprattutto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nelle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zone </w:t>
            </w:r>
            <w:proofErr w:type="spellStart"/>
            <w:r w:rsidRPr="00AF6284">
              <w:rPr>
                <w:rFonts w:ascii="Arial" w:eastAsia="Calibri" w:hAnsi="Arial" w:cs="Arial"/>
              </w:rPr>
              <w:t>intervallive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e alto </w:t>
            </w:r>
            <w:proofErr w:type="spellStart"/>
            <w:r w:rsidRPr="00AF6284">
              <w:rPr>
                <w:rFonts w:ascii="Arial" w:eastAsia="Calibri" w:hAnsi="Arial" w:cs="Arial"/>
              </w:rPr>
              <w:t>collinari</w:t>
            </w:r>
            <w:proofErr w:type="spellEnd"/>
            <w:r w:rsidRPr="00AF6284">
              <w:rPr>
                <w:rFonts w:ascii="Arial" w:eastAsia="Calibri" w:hAnsi="Arial" w:cs="Arial"/>
              </w:rPr>
              <w:t>.</w:t>
            </w:r>
          </w:p>
        </w:tc>
        <w:tc>
          <w:tcPr>
            <w:tcW w:w="840" w:type="pct"/>
          </w:tcPr>
          <w:p w14:paraId="7692F7B1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7F35447F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D02A42" w:rsidRPr="00AF6284" w14:paraId="68ED1CFD" w14:textId="77777777" w:rsidTr="00E82791">
        <w:trPr>
          <w:tblHeader/>
        </w:trPr>
        <w:tc>
          <w:tcPr>
            <w:tcW w:w="5000" w:type="pct"/>
            <w:gridSpan w:val="5"/>
            <w:shd w:val="clear" w:color="auto" w:fill="F2F2F2"/>
          </w:tcPr>
          <w:p w14:paraId="2743A3BC" w14:textId="77777777" w:rsidR="00D02A42" w:rsidRPr="00AF6284" w:rsidRDefault="00D02A42" w:rsidP="00EB4BBD">
            <w:pPr>
              <w:rPr>
                <w:rFonts w:ascii="Arial" w:eastAsia="Calibri" w:hAnsi="Arial" w:cs="Arial"/>
                <w:b/>
              </w:rPr>
            </w:pPr>
            <w:proofErr w:type="spellStart"/>
            <w:r w:rsidRPr="00AF6284">
              <w:rPr>
                <w:rFonts w:ascii="Arial" w:eastAsia="Calibri" w:hAnsi="Arial" w:cs="Arial"/>
                <w:b/>
              </w:rPr>
              <w:t>Acuti</w:t>
            </w:r>
            <w:proofErr w:type="spellEnd"/>
          </w:p>
        </w:tc>
      </w:tr>
      <w:tr w:rsidR="00D02A42" w:rsidRPr="00AF6284" w14:paraId="574F238B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6B7E10DD" w14:textId="77777777" w:rsidR="00D02A42" w:rsidRPr="00AF6284" w:rsidRDefault="00D02A42" w:rsidP="00EB4BBD">
            <w:pPr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Ondata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AF6284">
              <w:rPr>
                <w:rFonts w:ascii="Arial" w:eastAsia="Calibri" w:hAnsi="Arial" w:cs="Arial"/>
              </w:rPr>
              <w:t>calore</w:t>
            </w:r>
            <w:proofErr w:type="spellEnd"/>
          </w:p>
        </w:tc>
        <w:tc>
          <w:tcPr>
            <w:tcW w:w="2029" w:type="pct"/>
          </w:tcPr>
          <w:p w14:paraId="5E59F142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Rischio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valutato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PRACC. Il</w:t>
            </w:r>
            <w:r w:rsidRPr="00AF6284">
              <w:rPr>
                <w:rFonts w:ascii="Arial" w:eastAsia="Calibri" w:hAnsi="Arial" w:cs="Arial"/>
                <w:spacing w:val="-12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numero</w:t>
            </w:r>
            <w:proofErr w:type="spellEnd"/>
            <w:r w:rsidRPr="00AF6284">
              <w:rPr>
                <w:rFonts w:ascii="Arial" w:eastAsia="Calibri" w:hAnsi="Arial" w:cs="Arial"/>
                <w:spacing w:val="-10"/>
              </w:rPr>
              <w:t xml:space="preserve"> </w:t>
            </w:r>
            <w:r w:rsidRPr="00AF6284">
              <w:rPr>
                <w:rFonts w:ascii="Arial" w:eastAsia="Calibri" w:hAnsi="Arial" w:cs="Arial"/>
              </w:rPr>
              <w:t>dei</w:t>
            </w:r>
            <w:r w:rsidRPr="00AF6284">
              <w:rPr>
                <w:rFonts w:ascii="Arial" w:eastAsia="Calibri" w:hAnsi="Arial" w:cs="Arial"/>
                <w:spacing w:val="-8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giorni</w:t>
            </w:r>
            <w:proofErr w:type="spellEnd"/>
            <w:r w:rsidRPr="00AF6284">
              <w:rPr>
                <w:rFonts w:ascii="Arial" w:eastAsia="Calibri" w:hAnsi="Arial" w:cs="Arial"/>
                <w:spacing w:val="-11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interessati</w:t>
            </w:r>
            <w:proofErr w:type="spellEnd"/>
            <w:r w:rsidRPr="00AF6284">
              <w:rPr>
                <w:rFonts w:ascii="Arial" w:eastAsia="Calibri" w:hAnsi="Arial" w:cs="Arial"/>
                <w:spacing w:val="-11"/>
              </w:rPr>
              <w:t xml:space="preserve"> </w:t>
            </w:r>
            <w:r w:rsidRPr="00AF6284">
              <w:rPr>
                <w:rFonts w:ascii="Arial" w:eastAsia="Calibri" w:hAnsi="Arial" w:cs="Arial"/>
              </w:rPr>
              <w:t>da</w:t>
            </w:r>
            <w:r w:rsidRPr="00AF6284">
              <w:rPr>
                <w:rFonts w:ascii="Arial" w:eastAsia="Calibri" w:hAnsi="Arial" w:cs="Arial"/>
                <w:spacing w:val="-10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ondate</w:t>
            </w:r>
            <w:proofErr w:type="spellEnd"/>
            <w:r w:rsidRPr="00AF6284">
              <w:rPr>
                <w:rFonts w:ascii="Arial" w:eastAsia="Calibri" w:hAnsi="Arial" w:cs="Arial"/>
                <w:spacing w:val="-11"/>
              </w:rPr>
              <w:t xml:space="preserve"> </w:t>
            </w:r>
            <w:r w:rsidRPr="00AF6284">
              <w:rPr>
                <w:rFonts w:ascii="Arial" w:eastAsia="Calibri" w:hAnsi="Arial" w:cs="Arial"/>
              </w:rPr>
              <w:t>di</w:t>
            </w:r>
            <w:r w:rsidRPr="00AF6284">
              <w:rPr>
                <w:rFonts w:ascii="Arial" w:eastAsia="Calibri" w:hAnsi="Arial" w:cs="Arial"/>
                <w:spacing w:val="-12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calore</w:t>
            </w:r>
            <w:proofErr w:type="spellEnd"/>
            <w:r w:rsidRPr="00AF6284">
              <w:rPr>
                <w:rFonts w:ascii="Arial" w:eastAsia="Calibri" w:hAnsi="Arial" w:cs="Arial"/>
                <w:spacing w:val="-11"/>
              </w:rPr>
              <w:t xml:space="preserve"> </w:t>
            </w:r>
            <w:r w:rsidRPr="00AF6284">
              <w:rPr>
                <w:rFonts w:ascii="Arial" w:eastAsia="Calibri" w:hAnsi="Arial" w:cs="Arial"/>
              </w:rPr>
              <w:t>in</w:t>
            </w:r>
            <w:r w:rsidRPr="00AF6284">
              <w:rPr>
                <w:rFonts w:ascii="Arial" w:eastAsia="Calibri" w:hAnsi="Arial" w:cs="Arial"/>
                <w:spacing w:val="-9"/>
              </w:rPr>
              <w:t xml:space="preserve"> </w:t>
            </w:r>
            <w:r w:rsidRPr="00AF6284">
              <w:rPr>
                <w:rFonts w:ascii="Arial" w:eastAsia="Calibri" w:hAnsi="Arial" w:cs="Arial"/>
              </w:rPr>
              <w:t>un</w:t>
            </w:r>
            <w:r w:rsidRPr="00AF6284">
              <w:rPr>
                <w:rFonts w:ascii="Arial" w:eastAsia="Calibri" w:hAnsi="Arial" w:cs="Arial"/>
                <w:spacing w:val="-9"/>
              </w:rPr>
              <w:t xml:space="preserve"> </w:t>
            </w:r>
            <w:r w:rsidRPr="00AF6284">
              <w:rPr>
                <w:rFonts w:ascii="Arial" w:eastAsia="Calibri" w:hAnsi="Arial" w:cs="Arial"/>
              </w:rPr>
              <w:t>anno</w:t>
            </w:r>
            <w:r w:rsidRPr="00AF6284">
              <w:rPr>
                <w:rFonts w:ascii="Arial" w:eastAsia="Calibri" w:hAnsi="Arial" w:cs="Arial"/>
                <w:spacing w:val="-10"/>
              </w:rPr>
              <w:t xml:space="preserve"> </w:t>
            </w:r>
            <w:r w:rsidRPr="00AF6284">
              <w:rPr>
                <w:rFonts w:ascii="Arial" w:eastAsia="Calibri" w:hAnsi="Arial" w:cs="Arial"/>
              </w:rPr>
              <w:t>è</w:t>
            </w:r>
            <w:r w:rsidRPr="00AF6284">
              <w:rPr>
                <w:rFonts w:ascii="Arial" w:eastAsia="Calibri" w:hAnsi="Arial" w:cs="Arial"/>
                <w:spacing w:val="-11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passato</w:t>
            </w:r>
            <w:proofErr w:type="spellEnd"/>
            <w:r w:rsidRPr="00AF6284">
              <w:rPr>
                <w:rFonts w:ascii="Arial" w:eastAsia="Calibri" w:hAnsi="Arial" w:cs="Arial"/>
                <w:spacing w:val="-43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mediamente</w:t>
            </w:r>
            <w:proofErr w:type="spellEnd"/>
            <w:r w:rsidRPr="00AF6284">
              <w:rPr>
                <w:rFonts w:ascii="Arial" w:eastAsia="Calibri" w:hAnsi="Arial" w:cs="Arial"/>
                <w:spacing w:val="1"/>
              </w:rPr>
              <w:t xml:space="preserve"> </w:t>
            </w:r>
            <w:r w:rsidRPr="00AF6284">
              <w:rPr>
                <w:rFonts w:ascii="Arial" w:eastAsia="Calibri" w:hAnsi="Arial" w:cs="Arial"/>
              </w:rPr>
              <w:t>da</w:t>
            </w:r>
            <w:r w:rsidRPr="00AF6284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pochi</w:t>
            </w:r>
            <w:proofErr w:type="spellEnd"/>
            <w:r w:rsidRPr="00AF6284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giorni</w:t>
            </w:r>
            <w:proofErr w:type="spellEnd"/>
            <w:r w:rsidRPr="00AF6284">
              <w:rPr>
                <w:rFonts w:ascii="Arial" w:eastAsia="Calibri" w:hAnsi="Arial" w:cs="Arial"/>
                <w:spacing w:val="1"/>
              </w:rPr>
              <w:t xml:space="preserve"> </w:t>
            </w:r>
            <w:r w:rsidRPr="00AF6284">
              <w:rPr>
                <w:rFonts w:ascii="Arial" w:eastAsia="Calibri" w:hAnsi="Arial" w:cs="Arial"/>
              </w:rPr>
              <w:t>a</w:t>
            </w:r>
            <w:r w:rsidRPr="00AF6284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mediamente</w:t>
            </w:r>
            <w:proofErr w:type="spellEnd"/>
            <w:r w:rsidRPr="00AF6284">
              <w:rPr>
                <w:rFonts w:ascii="Arial" w:eastAsia="Calibri" w:hAnsi="Arial" w:cs="Arial"/>
                <w:spacing w:val="1"/>
              </w:rPr>
              <w:t xml:space="preserve"> </w:t>
            </w:r>
            <w:r w:rsidRPr="00AF6284">
              <w:rPr>
                <w:rFonts w:ascii="Arial" w:eastAsia="Calibri" w:hAnsi="Arial" w:cs="Arial"/>
              </w:rPr>
              <w:t>15</w:t>
            </w:r>
            <w:r w:rsidRPr="00AF6284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negli</w:t>
            </w:r>
            <w:proofErr w:type="spellEnd"/>
            <w:r w:rsidRPr="00AF6284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ultimi</w:t>
            </w:r>
            <w:proofErr w:type="spellEnd"/>
            <w:r w:rsidRPr="00AF6284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decenni</w:t>
            </w:r>
            <w:proofErr w:type="spellEnd"/>
            <w:r w:rsidRPr="00AF6284">
              <w:rPr>
                <w:rFonts w:ascii="Arial" w:eastAsia="Calibri" w:hAnsi="Arial" w:cs="Arial"/>
              </w:rPr>
              <w:t>,</w:t>
            </w:r>
            <w:r w:rsidRPr="00AF6284">
              <w:rPr>
                <w:rFonts w:ascii="Arial" w:eastAsia="Calibri" w:hAnsi="Arial" w:cs="Arial"/>
                <w:spacing w:val="1"/>
              </w:rPr>
              <w:t xml:space="preserve"> </w:t>
            </w:r>
            <w:r w:rsidRPr="00AF6284">
              <w:rPr>
                <w:rFonts w:ascii="Arial" w:eastAsia="Calibri" w:hAnsi="Arial" w:cs="Arial"/>
              </w:rPr>
              <w:lastRenderedPageBreak/>
              <w:t>con</w:t>
            </w:r>
            <w:r w:rsidRPr="00AF6284">
              <w:rPr>
                <w:rFonts w:ascii="Arial" w:eastAsia="Calibri" w:hAnsi="Arial" w:cs="Arial"/>
                <w:spacing w:val="1"/>
              </w:rPr>
              <w:t xml:space="preserve"> </w:t>
            </w:r>
            <w:r w:rsidRPr="00AF6284">
              <w:rPr>
                <w:rFonts w:ascii="Arial" w:eastAsia="Calibri" w:hAnsi="Arial" w:cs="Arial"/>
              </w:rPr>
              <w:t>un</w:t>
            </w:r>
            <w:r w:rsidRPr="00AF6284">
              <w:rPr>
                <w:rFonts w:ascii="Arial" w:eastAsia="Calibri" w:hAnsi="Arial" w:cs="Arial"/>
                <w:spacing w:val="1"/>
              </w:rPr>
              <w:t xml:space="preserve"> </w:t>
            </w:r>
            <w:r w:rsidRPr="00AF6284">
              <w:rPr>
                <w:rFonts w:ascii="Arial" w:eastAsia="Calibri" w:hAnsi="Arial" w:cs="Arial"/>
              </w:rPr>
              <w:t>trend</w:t>
            </w:r>
            <w:r w:rsidRPr="00AF6284">
              <w:rPr>
                <w:rFonts w:ascii="Arial" w:eastAsia="Calibri" w:hAnsi="Arial" w:cs="Arial"/>
                <w:spacing w:val="1"/>
              </w:rPr>
              <w:t xml:space="preserve"> </w:t>
            </w:r>
            <w:r w:rsidRPr="00AF6284">
              <w:rPr>
                <w:rFonts w:ascii="Arial" w:eastAsia="Calibri" w:hAnsi="Arial" w:cs="Arial"/>
              </w:rPr>
              <w:t>di</w:t>
            </w:r>
            <w:r w:rsidRPr="00AF6284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aumento</w:t>
            </w:r>
            <w:proofErr w:type="spellEnd"/>
            <w:r w:rsidRPr="00AF6284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statisticamente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significativo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. </w:t>
            </w:r>
          </w:p>
        </w:tc>
        <w:tc>
          <w:tcPr>
            <w:tcW w:w="840" w:type="pct"/>
          </w:tcPr>
          <w:p w14:paraId="3B895E4C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1FF363FA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D02A42" w:rsidRPr="00AF6284" w14:paraId="37B56F8F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12136E68" w14:textId="77777777" w:rsidR="00D02A42" w:rsidRPr="00AF6284" w:rsidRDefault="00D02A42" w:rsidP="00EB4BBD">
            <w:pPr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Ondata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di freddo/</w:t>
            </w:r>
            <w:proofErr w:type="spellStart"/>
            <w:r w:rsidRPr="00AF6284">
              <w:rPr>
                <w:rFonts w:ascii="Arial" w:eastAsia="Calibri" w:hAnsi="Arial" w:cs="Arial"/>
              </w:rPr>
              <w:t>gelata</w:t>
            </w:r>
            <w:proofErr w:type="spellEnd"/>
          </w:p>
        </w:tc>
        <w:tc>
          <w:tcPr>
            <w:tcW w:w="2029" w:type="pct"/>
          </w:tcPr>
          <w:p w14:paraId="0E7F3645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Rischio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non </w:t>
            </w:r>
            <w:proofErr w:type="spellStart"/>
            <w:r w:rsidRPr="00AF6284">
              <w:rPr>
                <w:rFonts w:ascii="Arial" w:eastAsia="Calibri" w:hAnsi="Arial" w:cs="Arial"/>
              </w:rPr>
              <w:t>valutato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PRACC. </w:t>
            </w:r>
            <w:proofErr w:type="spellStart"/>
            <w:r w:rsidRPr="00AF6284">
              <w:rPr>
                <w:rFonts w:ascii="Arial" w:eastAsia="Calibri" w:hAnsi="Arial" w:cs="Arial"/>
              </w:rPr>
              <w:t>Potenzialmente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pertinente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per la Regione Marche.</w:t>
            </w:r>
          </w:p>
        </w:tc>
        <w:tc>
          <w:tcPr>
            <w:tcW w:w="840" w:type="pct"/>
          </w:tcPr>
          <w:p w14:paraId="4151A82B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74AD4ED0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D02A42" w:rsidRPr="00AF6284" w14:paraId="79D78531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46858D4D" w14:textId="77777777" w:rsidR="00D02A42" w:rsidRPr="00AF6284" w:rsidRDefault="00D02A42" w:rsidP="00EB4BBD">
            <w:pPr>
              <w:rPr>
                <w:rFonts w:ascii="Arial" w:eastAsia="Calibri" w:hAnsi="Arial" w:cs="Arial"/>
              </w:rPr>
            </w:pPr>
            <w:r w:rsidRPr="00AF6284">
              <w:rPr>
                <w:rFonts w:ascii="Arial" w:eastAsia="Calibri" w:hAnsi="Arial" w:cs="Arial"/>
              </w:rPr>
              <w:t xml:space="preserve">Incendio di </w:t>
            </w:r>
            <w:proofErr w:type="spellStart"/>
            <w:r w:rsidRPr="00AF6284">
              <w:rPr>
                <w:rFonts w:ascii="Arial" w:eastAsia="Calibri" w:hAnsi="Arial" w:cs="Arial"/>
              </w:rPr>
              <w:t>incolto</w:t>
            </w:r>
            <w:proofErr w:type="spellEnd"/>
          </w:p>
        </w:tc>
        <w:tc>
          <w:tcPr>
            <w:tcW w:w="2029" w:type="pct"/>
          </w:tcPr>
          <w:p w14:paraId="0C8AA056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  <w:highlight w:val="yellow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Rischio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valutato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PRACC. È </w:t>
            </w:r>
            <w:proofErr w:type="spellStart"/>
            <w:r w:rsidRPr="00AF6284">
              <w:rPr>
                <w:rFonts w:ascii="Arial" w:eastAsia="Calibri" w:hAnsi="Arial" w:cs="Arial"/>
              </w:rPr>
              <w:t>presente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una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correlazione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tra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picchi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AF6284">
              <w:rPr>
                <w:rFonts w:ascii="Arial" w:eastAsia="Calibri" w:hAnsi="Arial" w:cs="Arial"/>
              </w:rPr>
              <w:t>estensione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di area </w:t>
            </w:r>
            <w:proofErr w:type="spellStart"/>
            <w:r w:rsidRPr="00AF6284">
              <w:rPr>
                <w:rFonts w:ascii="Arial" w:eastAsia="Calibri" w:hAnsi="Arial" w:cs="Arial"/>
              </w:rPr>
              <w:t>boschiva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percorsa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dal fuoco e </w:t>
            </w:r>
            <w:proofErr w:type="spellStart"/>
            <w:r w:rsidRPr="00AF6284">
              <w:rPr>
                <w:rFonts w:ascii="Arial" w:eastAsia="Calibri" w:hAnsi="Arial" w:cs="Arial"/>
              </w:rPr>
              <w:t>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periodi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AF6284">
              <w:rPr>
                <w:rFonts w:ascii="Arial" w:eastAsia="Calibri" w:hAnsi="Arial" w:cs="Arial"/>
              </w:rPr>
              <w:t>estrema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siccità</w:t>
            </w:r>
            <w:proofErr w:type="spellEnd"/>
            <w:r w:rsidRPr="00AF6284">
              <w:rPr>
                <w:rFonts w:ascii="Arial" w:eastAsia="Calibri" w:hAnsi="Arial" w:cs="Arial"/>
              </w:rPr>
              <w:t>.</w:t>
            </w:r>
          </w:p>
        </w:tc>
        <w:tc>
          <w:tcPr>
            <w:tcW w:w="840" w:type="pct"/>
          </w:tcPr>
          <w:p w14:paraId="3D35C328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528CAD0C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D02A42" w:rsidRPr="00AF6284" w14:paraId="798373E1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5C1D8EDA" w14:textId="77777777" w:rsidR="00D02A42" w:rsidRPr="00AF6284" w:rsidRDefault="00D02A42" w:rsidP="00EB4BB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AF6284">
              <w:rPr>
                <w:rFonts w:ascii="Arial" w:eastAsia="Calibri" w:hAnsi="Arial" w:cs="Arial"/>
              </w:rPr>
              <w:t>Tempesta (</w:t>
            </w:r>
            <w:proofErr w:type="spellStart"/>
            <w:r w:rsidRPr="00AF6284">
              <w:rPr>
                <w:rFonts w:ascii="Arial" w:eastAsia="Calibri" w:hAnsi="Arial" w:cs="Arial"/>
              </w:rPr>
              <w:t>comprese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quelle di neve, </w:t>
            </w:r>
            <w:proofErr w:type="spellStart"/>
            <w:r w:rsidRPr="00AF6284">
              <w:rPr>
                <w:rFonts w:ascii="Arial" w:eastAsia="Calibri" w:hAnsi="Arial" w:cs="Arial"/>
              </w:rPr>
              <w:t>polvere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o </w:t>
            </w:r>
            <w:proofErr w:type="spellStart"/>
            <w:r w:rsidRPr="00AF6284">
              <w:rPr>
                <w:rFonts w:ascii="Arial" w:eastAsia="Calibri" w:hAnsi="Arial" w:cs="Arial"/>
              </w:rPr>
              <w:t>sabbia</w:t>
            </w:r>
            <w:proofErr w:type="spellEnd"/>
            <w:r w:rsidRPr="00AF6284">
              <w:rPr>
                <w:rFonts w:ascii="Arial" w:eastAsia="Calibri" w:hAnsi="Arial" w:cs="Arial"/>
              </w:rPr>
              <w:t>)</w:t>
            </w:r>
          </w:p>
        </w:tc>
        <w:tc>
          <w:tcPr>
            <w:tcW w:w="2029" w:type="pct"/>
          </w:tcPr>
          <w:p w14:paraId="74FE2A51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Rischio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valutato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PRACC. Il </w:t>
            </w:r>
            <w:proofErr w:type="spellStart"/>
            <w:r w:rsidRPr="00AF6284">
              <w:rPr>
                <w:rFonts w:ascii="Arial" w:eastAsia="Calibri" w:hAnsi="Arial" w:cs="Arial"/>
              </w:rPr>
              <w:t>valore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massimo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AF6284">
              <w:rPr>
                <w:rFonts w:ascii="Arial" w:eastAsia="Calibri" w:hAnsi="Arial" w:cs="Arial"/>
              </w:rPr>
              <w:t>precipitazione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in un </w:t>
            </w:r>
            <w:proofErr w:type="spellStart"/>
            <w:r w:rsidRPr="00AF6284">
              <w:rPr>
                <w:rFonts w:ascii="Arial" w:eastAsia="Calibri" w:hAnsi="Arial" w:cs="Arial"/>
              </w:rPr>
              <w:t>giorno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mostra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un </w:t>
            </w:r>
            <w:proofErr w:type="spellStart"/>
            <w:r w:rsidRPr="00AF6284">
              <w:rPr>
                <w:rFonts w:ascii="Arial" w:eastAsia="Calibri" w:hAnsi="Arial" w:cs="Arial"/>
              </w:rPr>
              <w:t>incremento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percentuale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del 12,9% al 2050. </w:t>
            </w:r>
            <w:proofErr w:type="spellStart"/>
            <w:r w:rsidRPr="00AF6284">
              <w:rPr>
                <w:rFonts w:ascii="Arial" w:eastAsia="Calibri" w:hAnsi="Arial" w:cs="Arial"/>
              </w:rPr>
              <w:t>L’anomalia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media per il </w:t>
            </w:r>
            <w:proofErr w:type="spellStart"/>
            <w:r w:rsidRPr="00AF6284">
              <w:rPr>
                <w:rFonts w:ascii="Arial" w:eastAsia="Calibri" w:hAnsi="Arial" w:cs="Arial"/>
              </w:rPr>
              <w:t>territorio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considerato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AF6284">
              <w:rPr>
                <w:rFonts w:ascii="Arial" w:eastAsia="Calibri" w:hAnsi="Arial" w:cs="Arial"/>
              </w:rPr>
              <w:t>tra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la </w:t>
            </w:r>
            <w:proofErr w:type="spellStart"/>
            <w:r w:rsidRPr="00AF6284">
              <w:rPr>
                <w:rFonts w:ascii="Arial" w:eastAsia="Calibri" w:hAnsi="Arial" w:cs="Arial"/>
              </w:rPr>
              <w:t>serie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storica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e le </w:t>
            </w:r>
            <w:proofErr w:type="spellStart"/>
            <w:r w:rsidRPr="00AF6284">
              <w:rPr>
                <w:rFonts w:ascii="Arial" w:eastAsia="Calibri" w:hAnsi="Arial" w:cs="Arial"/>
              </w:rPr>
              <w:t>proiezioni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è di 6,1 mm, con </w:t>
            </w:r>
            <w:proofErr w:type="spellStart"/>
            <w:r w:rsidRPr="00AF6284">
              <w:rPr>
                <w:rFonts w:ascii="Arial" w:eastAsia="Calibri" w:hAnsi="Arial" w:cs="Arial"/>
              </w:rPr>
              <w:t>valori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maggiori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per </w:t>
            </w:r>
            <w:proofErr w:type="spellStart"/>
            <w:r w:rsidRPr="00AF6284">
              <w:rPr>
                <w:rFonts w:ascii="Arial" w:eastAsia="Calibri" w:hAnsi="Arial" w:cs="Arial"/>
              </w:rPr>
              <w:t>l’area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costiera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meridionale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. Le </w:t>
            </w:r>
            <w:proofErr w:type="spellStart"/>
            <w:r w:rsidRPr="00AF6284">
              <w:rPr>
                <w:rFonts w:ascii="Arial" w:eastAsia="Calibri" w:hAnsi="Arial" w:cs="Arial"/>
              </w:rPr>
              <w:t>tempeste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AF6284">
              <w:rPr>
                <w:rFonts w:ascii="Arial" w:eastAsia="Calibri" w:hAnsi="Arial" w:cs="Arial"/>
              </w:rPr>
              <w:t>polvere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e </w:t>
            </w:r>
            <w:proofErr w:type="spellStart"/>
            <w:r w:rsidRPr="00AF6284">
              <w:rPr>
                <w:rFonts w:ascii="Arial" w:eastAsia="Calibri" w:hAnsi="Arial" w:cs="Arial"/>
              </w:rPr>
              <w:t>sabbia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non </w:t>
            </w:r>
            <w:proofErr w:type="spellStart"/>
            <w:r w:rsidRPr="00AF6284">
              <w:rPr>
                <w:rFonts w:ascii="Arial" w:eastAsia="Calibri" w:hAnsi="Arial" w:cs="Arial"/>
              </w:rPr>
              <w:t>sono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state </w:t>
            </w:r>
            <w:proofErr w:type="spellStart"/>
            <w:r w:rsidRPr="00AF6284">
              <w:rPr>
                <w:rFonts w:ascii="Arial" w:eastAsia="Calibri" w:hAnsi="Arial" w:cs="Arial"/>
              </w:rPr>
              <w:t>valutate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PRACC ma </w:t>
            </w:r>
            <w:proofErr w:type="spellStart"/>
            <w:r w:rsidRPr="00AF6284">
              <w:rPr>
                <w:rFonts w:ascii="Arial" w:eastAsia="Calibri" w:hAnsi="Arial" w:cs="Arial"/>
              </w:rPr>
              <w:t>sono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potenzialmente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pertinenti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per la Regione Marche.</w:t>
            </w:r>
          </w:p>
        </w:tc>
        <w:tc>
          <w:tcPr>
            <w:tcW w:w="840" w:type="pct"/>
          </w:tcPr>
          <w:p w14:paraId="55AA5F8F" w14:textId="77777777" w:rsidR="00D02A42" w:rsidRPr="00AF6284" w:rsidRDefault="00D02A42" w:rsidP="00D02A4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0420CDCA" w14:textId="77777777" w:rsidR="00D02A42" w:rsidRPr="00AF6284" w:rsidRDefault="00D02A42" w:rsidP="00D02A4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D02A42" w:rsidRPr="00AF6284" w14:paraId="49474C5A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4301731A" w14:textId="77777777" w:rsidR="00D02A42" w:rsidRPr="00AF6284" w:rsidRDefault="00D02A42" w:rsidP="00EB4BB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AF6284">
              <w:rPr>
                <w:rFonts w:ascii="Arial" w:eastAsia="Calibri" w:hAnsi="Arial" w:cs="Arial"/>
              </w:rPr>
              <w:t xml:space="preserve">Tromba </w:t>
            </w:r>
            <w:proofErr w:type="spellStart"/>
            <w:r w:rsidRPr="00AF6284">
              <w:rPr>
                <w:rFonts w:ascii="Arial" w:eastAsia="Calibri" w:hAnsi="Arial" w:cs="Arial"/>
              </w:rPr>
              <w:t>d'aria</w:t>
            </w:r>
            <w:proofErr w:type="spellEnd"/>
          </w:p>
        </w:tc>
        <w:tc>
          <w:tcPr>
            <w:tcW w:w="2029" w:type="pct"/>
          </w:tcPr>
          <w:p w14:paraId="29A989BC" w14:textId="77777777" w:rsidR="00D02A42" w:rsidRPr="00AF6284" w:rsidRDefault="00D02A42" w:rsidP="00D02A4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Rischio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non </w:t>
            </w:r>
            <w:proofErr w:type="spellStart"/>
            <w:r w:rsidRPr="00AF6284">
              <w:rPr>
                <w:rFonts w:ascii="Arial" w:eastAsia="Calibri" w:hAnsi="Arial" w:cs="Arial"/>
              </w:rPr>
              <w:t>valutato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PRACC. </w:t>
            </w:r>
            <w:proofErr w:type="spellStart"/>
            <w:r w:rsidRPr="00AF6284">
              <w:rPr>
                <w:rFonts w:ascii="Arial" w:eastAsia="Calibri" w:hAnsi="Arial" w:cs="Arial"/>
              </w:rPr>
              <w:t>Potenzialmente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pertinente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per la Regione Marche.</w:t>
            </w:r>
          </w:p>
        </w:tc>
        <w:tc>
          <w:tcPr>
            <w:tcW w:w="840" w:type="pct"/>
          </w:tcPr>
          <w:p w14:paraId="6815AA3E" w14:textId="77777777" w:rsidR="00D02A42" w:rsidRPr="00AF6284" w:rsidRDefault="00D02A42" w:rsidP="00D02A4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2230E82A" w14:textId="77777777" w:rsidR="00D02A42" w:rsidRPr="00AF6284" w:rsidRDefault="00D02A42" w:rsidP="00D02A4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D02A42" w:rsidRPr="00AF6284" w14:paraId="12081B0A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4F490245" w14:textId="77777777" w:rsidR="00D02A42" w:rsidRPr="00AF6284" w:rsidRDefault="00D02A42" w:rsidP="00EB4BBD">
            <w:pPr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Siccità</w:t>
            </w:r>
            <w:proofErr w:type="spellEnd"/>
          </w:p>
        </w:tc>
        <w:tc>
          <w:tcPr>
            <w:tcW w:w="2029" w:type="pct"/>
          </w:tcPr>
          <w:p w14:paraId="3EE8E849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Rischio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valutato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PRACC. Il </w:t>
            </w:r>
            <w:proofErr w:type="spellStart"/>
            <w:r w:rsidRPr="00AF6284">
              <w:rPr>
                <w:rFonts w:ascii="Arial" w:eastAsia="Calibri" w:hAnsi="Arial" w:cs="Arial"/>
              </w:rPr>
              <w:t>numero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massimo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AF6284">
              <w:rPr>
                <w:rFonts w:ascii="Arial" w:eastAsia="Calibri" w:hAnsi="Arial" w:cs="Arial"/>
              </w:rPr>
              <w:t>giorni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asciutti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consecutivi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su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base annua </w:t>
            </w:r>
            <w:proofErr w:type="spellStart"/>
            <w:r w:rsidRPr="00AF6284">
              <w:rPr>
                <w:rFonts w:ascii="Arial" w:eastAsia="Calibri" w:hAnsi="Arial" w:cs="Arial"/>
              </w:rPr>
              <w:t>mostra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un </w:t>
            </w:r>
            <w:proofErr w:type="spellStart"/>
            <w:r w:rsidRPr="00AF6284">
              <w:rPr>
                <w:rFonts w:ascii="Arial" w:eastAsia="Calibri" w:hAnsi="Arial" w:cs="Arial"/>
              </w:rPr>
              <w:t>incremento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percentuale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del 42,8% </w:t>
            </w:r>
            <w:proofErr w:type="spellStart"/>
            <w:r w:rsidRPr="00AF6284">
              <w:rPr>
                <w:rFonts w:ascii="Arial" w:eastAsia="Calibri" w:hAnsi="Arial" w:cs="Arial"/>
              </w:rPr>
              <w:t>nello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scenario al 2050.</w:t>
            </w:r>
          </w:p>
        </w:tc>
        <w:tc>
          <w:tcPr>
            <w:tcW w:w="840" w:type="pct"/>
          </w:tcPr>
          <w:p w14:paraId="0823FC7C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6799CADB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D02A42" w:rsidRPr="00AF6284" w14:paraId="72AED567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5C01FC30" w14:textId="77777777" w:rsidR="00D02A42" w:rsidRPr="00AF6284" w:rsidRDefault="00D02A42" w:rsidP="00EB4BBD">
            <w:pPr>
              <w:rPr>
                <w:rFonts w:ascii="Arial" w:eastAsia="Calibri" w:hAnsi="Arial" w:cs="Arial"/>
              </w:rPr>
            </w:pPr>
            <w:r w:rsidRPr="00AF6284">
              <w:rPr>
                <w:rFonts w:ascii="Arial" w:eastAsia="Calibri" w:hAnsi="Arial" w:cs="Arial"/>
              </w:rPr>
              <w:t xml:space="preserve">Forti </w:t>
            </w:r>
            <w:proofErr w:type="spellStart"/>
            <w:r w:rsidRPr="00AF6284">
              <w:rPr>
                <w:rFonts w:ascii="Arial" w:eastAsia="Calibri" w:hAnsi="Arial" w:cs="Arial"/>
              </w:rPr>
              <w:t>precipitazioni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(</w:t>
            </w:r>
            <w:proofErr w:type="spellStart"/>
            <w:r w:rsidRPr="00AF6284">
              <w:rPr>
                <w:rFonts w:ascii="Arial" w:eastAsia="Calibri" w:hAnsi="Arial" w:cs="Arial"/>
              </w:rPr>
              <w:t>pioggia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AF6284">
              <w:rPr>
                <w:rFonts w:ascii="Arial" w:eastAsia="Calibri" w:hAnsi="Arial" w:cs="Arial"/>
              </w:rPr>
              <w:t>grandine</w:t>
            </w:r>
            <w:proofErr w:type="spellEnd"/>
            <w:r w:rsidRPr="00AF6284">
              <w:rPr>
                <w:rFonts w:ascii="Arial" w:eastAsia="Calibri" w:hAnsi="Arial" w:cs="Arial"/>
              </w:rPr>
              <w:t>, neve/</w:t>
            </w:r>
            <w:proofErr w:type="spellStart"/>
            <w:r w:rsidRPr="00AF6284">
              <w:rPr>
                <w:rFonts w:ascii="Arial" w:eastAsia="Calibri" w:hAnsi="Arial" w:cs="Arial"/>
              </w:rPr>
              <w:t>ghiaccio</w:t>
            </w:r>
            <w:proofErr w:type="spellEnd"/>
            <w:r w:rsidRPr="00AF6284">
              <w:rPr>
                <w:rFonts w:ascii="Arial" w:eastAsia="Calibri" w:hAnsi="Arial" w:cs="Arial"/>
              </w:rPr>
              <w:t>)</w:t>
            </w:r>
          </w:p>
        </w:tc>
        <w:tc>
          <w:tcPr>
            <w:tcW w:w="2029" w:type="pct"/>
          </w:tcPr>
          <w:p w14:paraId="5334A80F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Rischio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valutato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PRACC. Per la </w:t>
            </w:r>
            <w:proofErr w:type="spellStart"/>
            <w:r w:rsidRPr="00AF6284">
              <w:rPr>
                <w:rFonts w:ascii="Arial" w:eastAsia="Calibri" w:hAnsi="Arial" w:cs="Arial"/>
              </w:rPr>
              <w:t>piovosità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AF6284">
              <w:rPr>
                <w:rFonts w:ascii="Arial" w:eastAsia="Calibri" w:hAnsi="Arial" w:cs="Arial"/>
              </w:rPr>
              <w:t>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modelli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previsionali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al 2050 </w:t>
            </w:r>
            <w:proofErr w:type="spellStart"/>
            <w:r w:rsidRPr="00AF6284">
              <w:rPr>
                <w:rFonts w:ascii="Arial" w:eastAsia="Calibri" w:hAnsi="Arial" w:cs="Arial"/>
              </w:rPr>
              <w:t>mostrano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un generale </w:t>
            </w:r>
            <w:proofErr w:type="spellStart"/>
            <w:r w:rsidRPr="00AF6284">
              <w:rPr>
                <w:rFonts w:ascii="Arial" w:eastAsia="Calibri" w:hAnsi="Arial" w:cs="Arial"/>
              </w:rPr>
              <w:t>aumento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regionale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sia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dell’intensità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che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della </w:t>
            </w:r>
            <w:proofErr w:type="spellStart"/>
            <w:r w:rsidRPr="00AF6284">
              <w:rPr>
                <w:rFonts w:ascii="Arial" w:eastAsia="Calibri" w:hAnsi="Arial" w:cs="Arial"/>
              </w:rPr>
              <w:t>frequenza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degli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eventi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AF6284">
              <w:rPr>
                <w:rFonts w:ascii="Arial" w:eastAsia="Calibri" w:hAnsi="Arial" w:cs="Arial"/>
              </w:rPr>
              <w:t>precipitazione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intensa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in primavera. I </w:t>
            </w:r>
            <w:proofErr w:type="spellStart"/>
            <w:r w:rsidRPr="00AF6284">
              <w:rPr>
                <w:rFonts w:ascii="Arial" w:eastAsia="Calibri" w:hAnsi="Arial" w:cs="Arial"/>
              </w:rPr>
              <w:t>rischi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derivanti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da </w:t>
            </w:r>
            <w:proofErr w:type="spellStart"/>
            <w:r w:rsidRPr="00AF6284">
              <w:rPr>
                <w:rFonts w:ascii="Arial" w:eastAsia="Calibri" w:hAnsi="Arial" w:cs="Arial"/>
              </w:rPr>
              <w:t>grandine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/neve e </w:t>
            </w:r>
            <w:proofErr w:type="spellStart"/>
            <w:r w:rsidRPr="00AF6284">
              <w:rPr>
                <w:rFonts w:ascii="Arial" w:eastAsia="Calibri" w:hAnsi="Arial" w:cs="Arial"/>
              </w:rPr>
              <w:t>ghiaccio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non </w:t>
            </w:r>
            <w:proofErr w:type="spellStart"/>
            <w:r w:rsidRPr="00AF6284">
              <w:rPr>
                <w:rFonts w:ascii="Arial" w:eastAsia="Calibri" w:hAnsi="Arial" w:cs="Arial"/>
              </w:rPr>
              <w:t>sono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state </w:t>
            </w:r>
            <w:proofErr w:type="spellStart"/>
            <w:r w:rsidRPr="00AF6284">
              <w:rPr>
                <w:rFonts w:ascii="Arial" w:eastAsia="Calibri" w:hAnsi="Arial" w:cs="Arial"/>
              </w:rPr>
              <w:t>valutate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PRACC ma </w:t>
            </w:r>
            <w:proofErr w:type="spellStart"/>
            <w:r w:rsidRPr="00AF6284">
              <w:rPr>
                <w:rFonts w:ascii="Arial" w:eastAsia="Calibri" w:hAnsi="Arial" w:cs="Arial"/>
              </w:rPr>
              <w:t>sono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potenzialmente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pertinenti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per la Regione Marche.</w:t>
            </w:r>
          </w:p>
        </w:tc>
        <w:tc>
          <w:tcPr>
            <w:tcW w:w="840" w:type="pct"/>
          </w:tcPr>
          <w:p w14:paraId="2620337F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3C646621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D02A42" w:rsidRPr="00AF6284" w14:paraId="270632FF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383DD352" w14:textId="77777777" w:rsidR="00D02A42" w:rsidRPr="00AF6284" w:rsidRDefault="00D02A42" w:rsidP="00EB4BBD">
            <w:pPr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Inondazione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(</w:t>
            </w:r>
            <w:proofErr w:type="spellStart"/>
            <w:r w:rsidRPr="00AF6284">
              <w:rPr>
                <w:rFonts w:ascii="Arial" w:eastAsia="Calibri" w:hAnsi="Arial" w:cs="Arial"/>
              </w:rPr>
              <w:t>costiera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AF6284">
              <w:rPr>
                <w:rFonts w:ascii="Arial" w:eastAsia="Calibri" w:hAnsi="Arial" w:cs="Arial"/>
              </w:rPr>
              <w:t>fluviale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AF6284">
              <w:rPr>
                <w:rFonts w:ascii="Arial" w:eastAsia="Calibri" w:hAnsi="Arial" w:cs="Arial"/>
              </w:rPr>
              <w:t>pluviale</w:t>
            </w:r>
            <w:proofErr w:type="spellEnd"/>
            <w:r w:rsidRPr="00AF6284">
              <w:rPr>
                <w:rFonts w:ascii="Arial" w:eastAsia="Calibri" w:hAnsi="Arial" w:cs="Arial"/>
              </w:rPr>
              <w:t>, di falda)</w:t>
            </w:r>
          </w:p>
        </w:tc>
        <w:tc>
          <w:tcPr>
            <w:tcW w:w="2029" w:type="pct"/>
          </w:tcPr>
          <w:p w14:paraId="36E0B0DB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Rischio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valutato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PRACC. Il </w:t>
            </w:r>
            <w:proofErr w:type="spellStart"/>
            <w:r w:rsidRPr="00AF6284">
              <w:rPr>
                <w:rFonts w:ascii="Arial" w:eastAsia="Calibri" w:hAnsi="Arial" w:cs="Arial"/>
              </w:rPr>
              <w:t>clima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ondoso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(</w:t>
            </w:r>
            <w:proofErr w:type="spellStart"/>
            <w:r w:rsidRPr="00AF6284">
              <w:rPr>
                <w:rFonts w:ascii="Arial" w:eastAsia="Calibri" w:hAnsi="Arial" w:cs="Arial"/>
                <w:u w:val="single"/>
              </w:rPr>
              <w:t>strominess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) </w:t>
            </w:r>
            <w:proofErr w:type="spellStart"/>
            <w:r w:rsidRPr="00AF6284">
              <w:rPr>
                <w:rFonts w:ascii="Arial" w:eastAsia="Calibri" w:hAnsi="Arial" w:cs="Arial"/>
              </w:rPr>
              <w:t>influisce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sulla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dinamica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costiera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. La </w:t>
            </w:r>
            <w:proofErr w:type="spellStart"/>
            <w:r w:rsidRPr="00AF6284">
              <w:rPr>
                <w:rFonts w:ascii="Arial" w:eastAsia="Calibri" w:hAnsi="Arial" w:cs="Arial"/>
              </w:rPr>
              <w:t>sua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evoluzione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indica </w:t>
            </w:r>
            <w:proofErr w:type="spellStart"/>
            <w:r w:rsidRPr="00AF6284">
              <w:rPr>
                <w:rFonts w:ascii="Arial" w:eastAsia="Calibri" w:hAnsi="Arial" w:cs="Arial"/>
              </w:rPr>
              <w:t>che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le </w:t>
            </w:r>
            <w:proofErr w:type="spellStart"/>
            <w:r w:rsidRPr="00AF6284">
              <w:rPr>
                <w:rFonts w:ascii="Arial" w:eastAsia="Calibri" w:hAnsi="Arial" w:cs="Arial"/>
              </w:rPr>
              <w:t>massime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altezze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d’onda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nello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scenario </w:t>
            </w:r>
            <w:proofErr w:type="spellStart"/>
            <w:r w:rsidRPr="00AF6284">
              <w:rPr>
                <w:rFonts w:ascii="Arial" w:eastAsia="Calibri" w:hAnsi="Arial" w:cs="Arial"/>
              </w:rPr>
              <w:t>futuro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(2041-2070), </w:t>
            </w:r>
            <w:proofErr w:type="spellStart"/>
            <w:r w:rsidRPr="00AF6284">
              <w:rPr>
                <w:rFonts w:ascii="Arial" w:eastAsia="Calibri" w:hAnsi="Arial" w:cs="Arial"/>
              </w:rPr>
              <w:t>raggiungono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valori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di 2,9 m per il 90° percentile e di 7,75 m per Tr=100. </w:t>
            </w:r>
          </w:p>
        </w:tc>
        <w:tc>
          <w:tcPr>
            <w:tcW w:w="840" w:type="pct"/>
          </w:tcPr>
          <w:p w14:paraId="64ED80A5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066D37E6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D02A42" w:rsidRPr="00AF6284" w14:paraId="50864139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33DF1C35" w14:textId="77777777" w:rsidR="00D02A42" w:rsidRPr="00AF6284" w:rsidRDefault="00D02A42" w:rsidP="00EB4BBD">
            <w:pPr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Valanga</w:t>
            </w:r>
            <w:proofErr w:type="spellEnd"/>
          </w:p>
        </w:tc>
        <w:tc>
          <w:tcPr>
            <w:tcW w:w="2029" w:type="pct"/>
          </w:tcPr>
          <w:p w14:paraId="1149E03E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  <w:highlight w:val="yellow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Rischio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valutato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PRACC. Nelle </w:t>
            </w:r>
            <w:proofErr w:type="spellStart"/>
            <w:r w:rsidRPr="00AF6284">
              <w:rPr>
                <w:rFonts w:ascii="Arial" w:eastAsia="Calibri" w:hAnsi="Arial" w:cs="Arial"/>
              </w:rPr>
              <w:t>aree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montuose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, il generale </w:t>
            </w:r>
            <w:proofErr w:type="spellStart"/>
            <w:r w:rsidRPr="00AF6284">
              <w:rPr>
                <w:rFonts w:ascii="Arial" w:eastAsia="Calibri" w:hAnsi="Arial" w:cs="Arial"/>
              </w:rPr>
              <w:t>aumento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delle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temperature legato al </w:t>
            </w:r>
            <w:proofErr w:type="spellStart"/>
            <w:r w:rsidRPr="00AF6284">
              <w:rPr>
                <w:rFonts w:ascii="Arial" w:eastAsia="Calibri" w:hAnsi="Arial" w:cs="Arial"/>
              </w:rPr>
              <w:t>cambiamento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climatico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comporta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una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lastRenderedPageBreak/>
              <w:t>rapida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fusione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del </w:t>
            </w:r>
            <w:proofErr w:type="spellStart"/>
            <w:r w:rsidRPr="00AF6284">
              <w:rPr>
                <w:rFonts w:ascii="Arial" w:eastAsia="Calibri" w:hAnsi="Arial" w:cs="Arial"/>
              </w:rPr>
              <w:t>manto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nevoso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e </w:t>
            </w:r>
            <w:proofErr w:type="spellStart"/>
            <w:r w:rsidRPr="00AF6284">
              <w:rPr>
                <w:rFonts w:ascii="Arial" w:eastAsia="Calibri" w:hAnsi="Arial" w:cs="Arial"/>
              </w:rPr>
              <w:t>una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generale </w:t>
            </w:r>
            <w:proofErr w:type="spellStart"/>
            <w:r w:rsidRPr="00AF6284">
              <w:rPr>
                <w:rFonts w:ascii="Arial" w:eastAsia="Calibri" w:hAnsi="Arial" w:cs="Arial"/>
              </w:rPr>
              <w:t>alterazione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nell’equilibrio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del </w:t>
            </w:r>
            <w:proofErr w:type="spellStart"/>
            <w:r w:rsidRPr="00AF6284">
              <w:rPr>
                <w:rFonts w:ascii="Arial" w:eastAsia="Calibri" w:hAnsi="Arial" w:cs="Arial"/>
              </w:rPr>
              <w:t>manto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stesso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AF6284">
              <w:rPr>
                <w:rFonts w:ascii="Arial" w:eastAsia="Calibri" w:hAnsi="Arial" w:cs="Arial"/>
              </w:rPr>
              <w:t>aumentando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in maniera </w:t>
            </w:r>
            <w:proofErr w:type="spellStart"/>
            <w:r w:rsidRPr="00AF6284">
              <w:rPr>
                <w:rFonts w:ascii="Arial" w:eastAsia="Calibri" w:hAnsi="Arial" w:cs="Arial"/>
              </w:rPr>
              <w:t>significativa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il </w:t>
            </w:r>
            <w:proofErr w:type="spellStart"/>
            <w:r w:rsidRPr="00AF6284">
              <w:rPr>
                <w:rFonts w:ascii="Arial" w:eastAsia="Calibri" w:hAnsi="Arial" w:cs="Arial"/>
              </w:rPr>
              <w:t>rischio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valanghe</w:t>
            </w:r>
            <w:proofErr w:type="spellEnd"/>
            <w:r w:rsidRPr="00AF6284">
              <w:rPr>
                <w:rFonts w:ascii="Arial" w:eastAsia="Calibri" w:hAnsi="Arial" w:cs="Arial"/>
              </w:rPr>
              <w:t>.</w:t>
            </w:r>
          </w:p>
        </w:tc>
        <w:tc>
          <w:tcPr>
            <w:tcW w:w="840" w:type="pct"/>
          </w:tcPr>
          <w:p w14:paraId="5A2C6CD5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75581E10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D02A42" w:rsidRPr="00AF6284" w14:paraId="0559596D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498119D3" w14:textId="77777777" w:rsidR="00D02A42" w:rsidRPr="00AF6284" w:rsidRDefault="00D02A42" w:rsidP="00EB4BBD">
            <w:pPr>
              <w:rPr>
                <w:rFonts w:ascii="Arial" w:eastAsia="Calibri" w:hAnsi="Arial" w:cs="Arial"/>
              </w:rPr>
            </w:pPr>
            <w:r w:rsidRPr="00AF6284">
              <w:rPr>
                <w:rFonts w:ascii="Arial" w:eastAsia="Calibri" w:hAnsi="Arial" w:cs="Arial"/>
              </w:rPr>
              <w:t>Frana</w:t>
            </w:r>
          </w:p>
        </w:tc>
        <w:tc>
          <w:tcPr>
            <w:tcW w:w="2029" w:type="pct"/>
          </w:tcPr>
          <w:p w14:paraId="78C87FA0" w14:textId="77777777" w:rsidR="00D02A42" w:rsidRPr="00AF6284" w:rsidRDefault="00D02A42" w:rsidP="00D02A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Rischio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valutato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PRACC. La </w:t>
            </w:r>
            <w:proofErr w:type="spellStart"/>
            <w:r w:rsidRPr="00AF6284">
              <w:rPr>
                <w:rFonts w:ascii="Arial" w:eastAsia="Calibri" w:hAnsi="Arial" w:cs="Arial"/>
              </w:rPr>
              <w:t>superficie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AF6284">
              <w:rPr>
                <w:rFonts w:ascii="Arial" w:eastAsia="Calibri" w:hAnsi="Arial" w:cs="Arial"/>
              </w:rPr>
              <w:t>territorio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regionale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soggetta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a </w:t>
            </w:r>
            <w:proofErr w:type="spellStart"/>
            <w:r w:rsidRPr="00AF6284">
              <w:rPr>
                <w:rFonts w:ascii="Arial" w:eastAsia="Calibri" w:hAnsi="Arial" w:cs="Arial"/>
              </w:rPr>
              <w:t>rischio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frane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è </w:t>
            </w:r>
            <w:proofErr w:type="spellStart"/>
            <w:r w:rsidRPr="00AF6284">
              <w:rPr>
                <w:rFonts w:ascii="Arial" w:eastAsia="Calibri" w:hAnsi="Arial" w:cs="Arial"/>
              </w:rPr>
              <w:t>più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alta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della media nazionale. La </w:t>
            </w:r>
            <w:proofErr w:type="spellStart"/>
            <w:r w:rsidRPr="00AF6284">
              <w:rPr>
                <w:rFonts w:ascii="Arial" w:eastAsia="Calibri" w:hAnsi="Arial" w:cs="Arial"/>
              </w:rPr>
              <w:t>variazione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regime </w:t>
            </w:r>
            <w:proofErr w:type="spellStart"/>
            <w:r w:rsidRPr="00AF6284">
              <w:rPr>
                <w:rFonts w:ascii="Arial" w:eastAsia="Calibri" w:hAnsi="Arial" w:cs="Arial"/>
              </w:rPr>
              <w:t>delle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precipitazioni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piovose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AF6284">
              <w:rPr>
                <w:rFonts w:ascii="Arial" w:eastAsia="Calibri" w:hAnsi="Arial" w:cs="Arial"/>
              </w:rPr>
              <w:t>che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comporta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eventi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estremi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AF6284">
              <w:rPr>
                <w:rFonts w:ascii="Arial" w:eastAsia="Calibri" w:hAnsi="Arial" w:cs="Arial"/>
              </w:rPr>
              <w:t>precipitazioni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o di </w:t>
            </w:r>
            <w:proofErr w:type="spellStart"/>
            <w:r w:rsidRPr="00AF6284">
              <w:rPr>
                <w:rFonts w:ascii="Arial" w:eastAsia="Calibri" w:hAnsi="Arial" w:cs="Arial"/>
              </w:rPr>
              <w:t>siccità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e </w:t>
            </w:r>
            <w:proofErr w:type="spellStart"/>
            <w:r w:rsidRPr="00AF6284">
              <w:rPr>
                <w:rFonts w:ascii="Arial" w:eastAsia="Calibri" w:hAnsi="Arial" w:cs="Arial"/>
              </w:rPr>
              <w:t>l’aumento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delle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temperature, </w:t>
            </w:r>
            <w:proofErr w:type="spellStart"/>
            <w:r w:rsidRPr="00AF6284">
              <w:rPr>
                <w:rFonts w:ascii="Arial" w:eastAsia="Calibri" w:hAnsi="Arial" w:cs="Arial"/>
              </w:rPr>
              <w:t>che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influenza la </w:t>
            </w:r>
            <w:proofErr w:type="spellStart"/>
            <w:r w:rsidRPr="00AF6284">
              <w:rPr>
                <w:rFonts w:ascii="Arial" w:eastAsia="Calibri" w:hAnsi="Arial" w:cs="Arial"/>
              </w:rPr>
              <w:t>stabilità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dei </w:t>
            </w:r>
            <w:proofErr w:type="spellStart"/>
            <w:r w:rsidRPr="00AF6284">
              <w:rPr>
                <w:rFonts w:ascii="Arial" w:eastAsia="Calibri" w:hAnsi="Arial" w:cs="Arial"/>
              </w:rPr>
              <w:t>versanti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AF6284">
              <w:rPr>
                <w:rFonts w:ascii="Arial" w:eastAsia="Calibri" w:hAnsi="Arial" w:cs="Arial"/>
              </w:rPr>
              <w:t>hanno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la </w:t>
            </w:r>
            <w:proofErr w:type="spellStart"/>
            <w:r w:rsidRPr="00AF6284">
              <w:rPr>
                <w:rFonts w:ascii="Arial" w:eastAsia="Calibri" w:hAnsi="Arial" w:cs="Arial"/>
              </w:rPr>
              <w:t>capacità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AF6284">
              <w:rPr>
                <w:rFonts w:ascii="Arial" w:eastAsia="Calibri" w:hAnsi="Arial" w:cs="Arial"/>
              </w:rPr>
              <w:t>incrementare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il </w:t>
            </w:r>
            <w:proofErr w:type="spellStart"/>
            <w:r w:rsidRPr="00AF6284">
              <w:rPr>
                <w:rFonts w:ascii="Arial" w:eastAsia="Calibri" w:hAnsi="Arial" w:cs="Arial"/>
              </w:rPr>
              <w:t>livello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di </w:t>
            </w:r>
            <w:proofErr w:type="spellStart"/>
            <w:r w:rsidRPr="00AF6284">
              <w:rPr>
                <w:rFonts w:ascii="Arial" w:eastAsia="Calibri" w:hAnsi="Arial" w:cs="Arial"/>
              </w:rPr>
              <w:t>rischio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legato al </w:t>
            </w:r>
            <w:proofErr w:type="spellStart"/>
            <w:r w:rsidRPr="00AF6284">
              <w:rPr>
                <w:rFonts w:ascii="Arial" w:eastAsia="Calibri" w:hAnsi="Arial" w:cs="Arial"/>
              </w:rPr>
              <w:t>dissesto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. </w:t>
            </w:r>
          </w:p>
        </w:tc>
        <w:tc>
          <w:tcPr>
            <w:tcW w:w="840" w:type="pct"/>
          </w:tcPr>
          <w:p w14:paraId="3ED5245F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40" w:type="pct"/>
          </w:tcPr>
          <w:p w14:paraId="11E1251C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D02A42" w:rsidRPr="00AF6284" w14:paraId="6E4EC038" w14:textId="77777777" w:rsidTr="00E82791">
        <w:trPr>
          <w:gridAfter w:val="1"/>
          <w:wAfter w:w="6" w:type="pct"/>
          <w:tblHeader/>
        </w:trPr>
        <w:tc>
          <w:tcPr>
            <w:tcW w:w="1285" w:type="pct"/>
          </w:tcPr>
          <w:p w14:paraId="4FC84B31" w14:textId="77777777" w:rsidR="00D02A42" w:rsidRPr="00AF6284" w:rsidRDefault="00D02A42" w:rsidP="00EB4BBD">
            <w:pPr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Subsidenza</w:t>
            </w:r>
            <w:proofErr w:type="spellEnd"/>
          </w:p>
        </w:tc>
        <w:tc>
          <w:tcPr>
            <w:tcW w:w="2029" w:type="pct"/>
          </w:tcPr>
          <w:p w14:paraId="51F9712A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AF6284">
              <w:rPr>
                <w:rFonts w:ascii="Arial" w:eastAsia="Calibri" w:hAnsi="Arial" w:cs="Arial"/>
              </w:rPr>
              <w:t>Rischio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non </w:t>
            </w:r>
            <w:proofErr w:type="spellStart"/>
            <w:r w:rsidRPr="00AF6284">
              <w:rPr>
                <w:rFonts w:ascii="Arial" w:eastAsia="Calibri" w:hAnsi="Arial" w:cs="Arial"/>
              </w:rPr>
              <w:t>valutato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nel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PRACC. </w:t>
            </w:r>
            <w:proofErr w:type="spellStart"/>
            <w:r w:rsidRPr="00AF6284">
              <w:rPr>
                <w:rFonts w:ascii="Arial" w:eastAsia="Calibri" w:hAnsi="Arial" w:cs="Arial"/>
              </w:rPr>
              <w:t>Potenzialmente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AF6284">
              <w:rPr>
                <w:rFonts w:ascii="Arial" w:eastAsia="Calibri" w:hAnsi="Arial" w:cs="Arial"/>
              </w:rPr>
              <w:t>pertinente</w:t>
            </w:r>
            <w:proofErr w:type="spellEnd"/>
            <w:r w:rsidRPr="00AF6284">
              <w:rPr>
                <w:rFonts w:ascii="Arial" w:eastAsia="Calibri" w:hAnsi="Arial" w:cs="Arial"/>
              </w:rPr>
              <w:t xml:space="preserve"> per la Regione Marche.</w:t>
            </w:r>
          </w:p>
        </w:tc>
        <w:tc>
          <w:tcPr>
            <w:tcW w:w="840" w:type="pct"/>
          </w:tcPr>
          <w:p w14:paraId="69773458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  <w:color w:val="0070C0"/>
              </w:rPr>
            </w:pPr>
          </w:p>
        </w:tc>
        <w:tc>
          <w:tcPr>
            <w:tcW w:w="840" w:type="pct"/>
          </w:tcPr>
          <w:p w14:paraId="1D1FF6E0" w14:textId="77777777" w:rsidR="00D02A42" w:rsidRPr="00AF6284" w:rsidRDefault="00D02A42" w:rsidP="00D02A42">
            <w:pPr>
              <w:jc w:val="both"/>
              <w:rPr>
                <w:rFonts w:ascii="Arial" w:eastAsia="Calibri" w:hAnsi="Arial" w:cs="Arial"/>
                <w:color w:val="0070C0"/>
              </w:rPr>
            </w:pPr>
          </w:p>
        </w:tc>
      </w:tr>
    </w:tbl>
    <w:p w14:paraId="49ECD2ED" w14:textId="77777777" w:rsidR="00A44DEC" w:rsidRPr="00AF6284" w:rsidRDefault="00A44DEC" w:rsidP="001C1A45">
      <w:pPr>
        <w:spacing w:after="0" w:line="240" w:lineRule="auto"/>
        <w:jc w:val="both"/>
        <w:textAlignment w:val="baseline"/>
        <w:rPr>
          <w:rFonts w:ascii="Arial" w:eastAsia="Calibri" w:hAnsi="Arial" w:cs="Arial"/>
          <w:b/>
          <w:kern w:val="0"/>
          <w:sz w:val="20"/>
          <w:szCs w:val="22"/>
          <w14:ligatures w14:val="none"/>
        </w:rPr>
      </w:pPr>
    </w:p>
    <w:sectPr w:rsidR="00A44DEC" w:rsidRPr="00AF6284" w:rsidSect="00487CFC">
      <w:headerReference w:type="default" r:id="rId7"/>
      <w:footerReference w:type="default" r:id="rId8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6D30" w14:textId="77777777" w:rsidR="0046574B" w:rsidRDefault="0046574B" w:rsidP="0046574B">
      <w:pPr>
        <w:spacing w:after="0" w:line="240" w:lineRule="auto"/>
      </w:pPr>
      <w:r>
        <w:separator/>
      </w:r>
    </w:p>
  </w:endnote>
  <w:endnote w:type="continuationSeparator" w:id="0">
    <w:p w14:paraId="1A501A0F" w14:textId="77777777" w:rsidR="0046574B" w:rsidRDefault="0046574B" w:rsidP="0046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7368270"/>
      <w:docPartObj>
        <w:docPartGallery w:val="Page Numbers (Bottom of Page)"/>
        <w:docPartUnique/>
      </w:docPartObj>
    </w:sdtPr>
    <w:sdtEndPr/>
    <w:sdtContent>
      <w:p w14:paraId="72505729" w14:textId="41626162" w:rsidR="00A67530" w:rsidRDefault="00A6753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67F34A" w14:textId="77777777" w:rsidR="00A67530" w:rsidRDefault="00A675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B1223" w14:textId="77777777" w:rsidR="0046574B" w:rsidRDefault="0046574B" w:rsidP="0046574B">
      <w:pPr>
        <w:spacing w:after="0" w:line="240" w:lineRule="auto"/>
      </w:pPr>
      <w:r>
        <w:separator/>
      </w:r>
    </w:p>
  </w:footnote>
  <w:footnote w:type="continuationSeparator" w:id="0">
    <w:p w14:paraId="0BC1923D" w14:textId="77777777" w:rsidR="0046574B" w:rsidRDefault="0046574B" w:rsidP="0046574B">
      <w:pPr>
        <w:spacing w:after="0" w:line="240" w:lineRule="auto"/>
      </w:pPr>
      <w:r>
        <w:continuationSeparator/>
      </w:r>
    </w:p>
  </w:footnote>
  <w:footnote w:id="1">
    <w:p w14:paraId="6A1EAF98" w14:textId="65BE26E5" w:rsidR="00EA19CF" w:rsidRPr="000B78DC" w:rsidRDefault="00EA19CF" w:rsidP="00EA19CF">
      <w:pPr>
        <w:pStyle w:val="Testonotaapidipagina"/>
        <w:jc w:val="both"/>
        <w:rPr>
          <w:rFonts w:ascii="Arial" w:hAnsi="Arial" w:cs="Arial"/>
          <w:sz w:val="18"/>
          <w:szCs w:val="18"/>
        </w:rPr>
      </w:pPr>
      <w:r w:rsidRPr="000B78DC">
        <w:rPr>
          <w:rStyle w:val="Rimandonotaapidipagina"/>
          <w:rFonts w:ascii="Arial" w:hAnsi="Arial" w:cs="Arial"/>
          <w:sz w:val="18"/>
          <w:szCs w:val="18"/>
        </w:rPr>
        <w:footnoteRef/>
      </w:r>
      <w:r w:rsidRPr="000B78DC">
        <w:rPr>
          <w:rFonts w:ascii="Arial" w:hAnsi="Arial" w:cs="Arial"/>
          <w:sz w:val="18"/>
          <w:szCs w:val="18"/>
        </w:rPr>
        <w:t xml:space="preserve"> </w:t>
      </w:r>
      <w:r w:rsidR="00AD2BA7" w:rsidRPr="000B78DC">
        <w:rPr>
          <w:rFonts w:ascii="Arial" w:hAnsi="Arial" w:cs="Arial"/>
          <w:sz w:val="18"/>
          <w:szCs w:val="18"/>
        </w:rPr>
        <w:t>Trattasi di dichiarazione relativa alle condizioni per le quali si ritengono assolti i requisiti DNSH per le altre spese/interventi diversi da quelli della lista di cui al punto III B delle linee guida DNSH.</w:t>
      </w:r>
    </w:p>
  </w:footnote>
  <w:footnote w:id="2">
    <w:p w14:paraId="1B8380C5" w14:textId="77777777" w:rsidR="00C62435" w:rsidRPr="00294AD6" w:rsidRDefault="00C62435" w:rsidP="00294AD6">
      <w:pPr>
        <w:pStyle w:val="Testonotaapidipagina"/>
        <w:jc w:val="both"/>
        <w:rPr>
          <w:rFonts w:ascii="Arial" w:hAnsi="Arial" w:cs="Arial"/>
          <w:sz w:val="18"/>
          <w:szCs w:val="18"/>
          <w:lang w:val="en-US"/>
        </w:rPr>
      </w:pPr>
      <w:r w:rsidRPr="000B78DC">
        <w:rPr>
          <w:rStyle w:val="Rimandonotaapidipagina"/>
          <w:rFonts w:ascii="Arial" w:hAnsi="Arial" w:cs="Arial"/>
          <w:sz w:val="18"/>
          <w:szCs w:val="18"/>
        </w:rPr>
        <w:footnoteRef/>
      </w:r>
      <w:r w:rsidRPr="000B78DC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1" w:history="1">
        <w:r w:rsidRPr="000B78DC">
          <w:rPr>
            <w:rStyle w:val="Collegamentoipertestuale"/>
            <w:rFonts w:ascii="Arial" w:hAnsi="Arial" w:cs="Arial"/>
            <w:sz w:val="18"/>
            <w:szCs w:val="18"/>
            <w:lang w:val="en-US"/>
          </w:rPr>
          <w:t>https://www.ceinorme.it/</w:t>
        </w:r>
      </w:hyperlink>
      <w:r w:rsidRPr="00294AD6">
        <w:rPr>
          <w:rFonts w:ascii="Arial" w:hAnsi="Arial" w:cs="Arial"/>
          <w:sz w:val="18"/>
          <w:szCs w:val="18"/>
          <w:lang w:val="en-US"/>
        </w:rPr>
        <w:t xml:space="preserve"> </w:t>
      </w:r>
    </w:p>
  </w:footnote>
  <w:footnote w:id="3">
    <w:p w14:paraId="1EEFB765" w14:textId="5516F82C" w:rsidR="00C62435" w:rsidRPr="00294AD6" w:rsidRDefault="00C62435" w:rsidP="00294AD6">
      <w:pPr>
        <w:pStyle w:val="Testonotaapidipagina"/>
        <w:jc w:val="both"/>
        <w:rPr>
          <w:rFonts w:ascii="Arial" w:hAnsi="Arial" w:cs="Arial"/>
          <w:sz w:val="18"/>
          <w:szCs w:val="18"/>
          <w:lang w:val="en-US"/>
        </w:rPr>
      </w:pPr>
    </w:p>
  </w:footnote>
  <w:footnote w:id="4">
    <w:p w14:paraId="6D5B6F83" w14:textId="77777777" w:rsidR="00C62435" w:rsidRPr="00294AD6" w:rsidRDefault="00C62435" w:rsidP="00294AD6">
      <w:pPr>
        <w:pStyle w:val="Testonotaapidipagina"/>
        <w:jc w:val="both"/>
        <w:rPr>
          <w:rFonts w:ascii="Arial" w:hAnsi="Arial" w:cs="Arial"/>
          <w:sz w:val="18"/>
          <w:szCs w:val="18"/>
        </w:rPr>
      </w:pPr>
      <w:r w:rsidRPr="00294AD6">
        <w:rPr>
          <w:rStyle w:val="Rimandonotaapidipagina"/>
          <w:rFonts w:ascii="Arial" w:hAnsi="Arial" w:cs="Arial"/>
          <w:sz w:val="18"/>
          <w:szCs w:val="18"/>
        </w:rPr>
        <w:footnoteRef/>
      </w:r>
      <w:r w:rsidRPr="00294AD6">
        <w:rPr>
          <w:rFonts w:ascii="Arial" w:hAnsi="Arial" w:cs="Arial"/>
          <w:sz w:val="18"/>
          <w:szCs w:val="18"/>
        </w:rPr>
        <w:t xml:space="preserve"> Per la realizzazione dei progetti devono essere seguite, come previsto dalla normativa sui RAEE, le Istruzioni operative per la gestione e lo smaltimento dei pannelli fotovoltaici (ai sensi dell’art.40 del D.lgs. 49/2014 e dell’art.1 del D.lgs. 118/2020). Si veda </w:t>
      </w:r>
      <w:hyperlink r:id="rId2" w:history="1">
        <w:r w:rsidRPr="00294AD6">
          <w:rPr>
            <w:rStyle w:val="Collegamentoipertestuale"/>
            <w:rFonts w:ascii="Arial" w:hAnsi="Arial" w:cs="Arial"/>
            <w:sz w:val="18"/>
            <w:szCs w:val="18"/>
          </w:rPr>
          <w:t>https://www.governo.it/sites/governo.it/files/75158-9343.pdf</w:t>
        </w:r>
      </w:hyperlink>
      <w:r w:rsidRPr="00294AD6">
        <w:rPr>
          <w:rFonts w:ascii="Arial" w:hAnsi="Arial" w:cs="Arial"/>
          <w:sz w:val="18"/>
          <w:szCs w:val="18"/>
        </w:rPr>
        <w:t xml:space="preserve">; </w:t>
      </w:r>
      <w:hyperlink r:id="rId3" w:history="1">
        <w:r w:rsidRPr="00294AD6">
          <w:rPr>
            <w:rStyle w:val="Collegamentoipertestuale"/>
            <w:rFonts w:ascii="Arial" w:hAnsi="Arial" w:cs="Arial"/>
            <w:sz w:val="18"/>
            <w:szCs w:val="18"/>
          </w:rPr>
          <w:t>https://www.gazzettaufficiale.it/eli/id/2020/09/12/20G00136/sg</w:t>
        </w:r>
      </w:hyperlink>
      <w:r w:rsidRPr="00294AD6">
        <w:rPr>
          <w:rFonts w:ascii="Arial" w:hAnsi="Arial" w:cs="Arial"/>
          <w:sz w:val="18"/>
          <w:szCs w:val="18"/>
        </w:rPr>
        <w:t xml:space="preserve">; </w:t>
      </w:r>
      <w:hyperlink r:id="rId4" w:history="1">
        <w:r w:rsidRPr="00294AD6">
          <w:rPr>
            <w:rStyle w:val="Collegamentoipertestuale"/>
            <w:rFonts w:ascii="Arial" w:hAnsi="Arial" w:cs="Arial"/>
            <w:sz w:val="18"/>
            <w:szCs w:val="18"/>
          </w:rPr>
          <w:t>https://www.gse.it</w:t>
        </w:r>
      </w:hyperlink>
      <w:r w:rsidRPr="00294AD6">
        <w:rPr>
          <w:rFonts w:ascii="Arial" w:hAnsi="Arial" w:cs="Arial"/>
          <w:sz w:val="18"/>
          <w:szCs w:val="18"/>
        </w:rPr>
        <w:t xml:space="preserve"> ; </w:t>
      </w:r>
      <w:hyperlink r:id="rId5" w:history="1">
        <w:r w:rsidRPr="00294AD6">
          <w:rPr>
            <w:rStyle w:val="Collegamentoipertestuale"/>
            <w:rFonts w:ascii="Arial" w:hAnsi="Arial" w:cs="Arial"/>
            <w:sz w:val="18"/>
            <w:szCs w:val="18"/>
          </w:rPr>
          <w:t>https://www.registroaee.it/</w:t>
        </w:r>
      </w:hyperlink>
    </w:p>
  </w:footnote>
  <w:footnote w:id="5">
    <w:p w14:paraId="67D1DBEA" w14:textId="77777777" w:rsidR="00C62435" w:rsidRPr="00294AD6" w:rsidRDefault="00C62435" w:rsidP="00294AD6">
      <w:pPr>
        <w:pStyle w:val="Testonotaapidipagina"/>
        <w:jc w:val="both"/>
        <w:rPr>
          <w:rFonts w:ascii="Arial" w:hAnsi="Arial" w:cs="Arial"/>
          <w:sz w:val="18"/>
          <w:szCs w:val="18"/>
        </w:rPr>
      </w:pPr>
      <w:r w:rsidRPr="00294AD6">
        <w:rPr>
          <w:rStyle w:val="Rimandonotaapidipagina"/>
          <w:rFonts w:ascii="Arial" w:hAnsi="Arial" w:cs="Arial"/>
          <w:sz w:val="18"/>
          <w:szCs w:val="18"/>
        </w:rPr>
        <w:footnoteRef/>
      </w:r>
      <w:r w:rsidRPr="00294AD6">
        <w:rPr>
          <w:rFonts w:ascii="Arial" w:hAnsi="Arial" w:cs="Arial"/>
          <w:sz w:val="18"/>
          <w:szCs w:val="18"/>
        </w:rPr>
        <w:t xml:space="preserve"> Certificazioni componenti - </w:t>
      </w:r>
      <w:hyperlink r:id="rId6" w:history="1">
        <w:r w:rsidRPr="00294AD6">
          <w:rPr>
            <w:rStyle w:val="Collegamentoipertestuale"/>
            <w:rFonts w:ascii="Arial" w:hAnsi="Arial" w:cs="Arial"/>
            <w:sz w:val="18"/>
            <w:szCs w:val="18"/>
          </w:rPr>
          <w:t>https://gse.it/</w:t>
        </w:r>
      </w:hyperlink>
      <w:r w:rsidRPr="00294AD6">
        <w:rPr>
          <w:rFonts w:ascii="Arial" w:hAnsi="Arial" w:cs="Arial"/>
          <w:sz w:val="18"/>
          <w:szCs w:val="18"/>
        </w:rPr>
        <w:t xml:space="preserve"> </w:t>
      </w:r>
    </w:p>
  </w:footnote>
  <w:footnote w:id="6">
    <w:p w14:paraId="78EE8C6D" w14:textId="77777777" w:rsidR="00C62435" w:rsidRPr="00294AD6" w:rsidRDefault="00C62435" w:rsidP="00294AD6">
      <w:pPr>
        <w:pStyle w:val="Testonotaapidipagina"/>
        <w:jc w:val="both"/>
        <w:rPr>
          <w:rFonts w:ascii="Arial" w:hAnsi="Arial" w:cs="Arial"/>
          <w:sz w:val="18"/>
          <w:szCs w:val="18"/>
        </w:rPr>
      </w:pPr>
      <w:r w:rsidRPr="00294AD6">
        <w:rPr>
          <w:rStyle w:val="Rimandonotaapidipagina"/>
          <w:rFonts w:ascii="Arial" w:hAnsi="Arial" w:cs="Arial"/>
          <w:sz w:val="18"/>
          <w:szCs w:val="18"/>
        </w:rPr>
        <w:footnoteRef/>
      </w:r>
      <w:r w:rsidRPr="00294AD6"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Pr="00294AD6">
          <w:rPr>
            <w:rStyle w:val="Collegamentoipertestuale"/>
            <w:rFonts w:ascii="Arial" w:hAnsi="Arial" w:cs="Arial"/>
            <w:sz w:val="18"/>
            <w:szCs w:val="18"/>
          </w:rPr>
          <w:t>https://eur-lex.europa.eu/legal-content/IT/TXT/?uri=CELEX%3A32011L0065</w:t>
        </w:r>
      </w:hyperlink>
    </w:p>
    <w:p w14:paraId="728E2B6E" w14:textId="77777777" w:rsidR="00C62435" w:rsidRPr="00294AD6" w:rsidRDefault="00C62435" w:rsidP="00294AD6">
      <w:pPr>
        <w:pStyle w:val="Testonotaapidipagina"/>
        <w:jc w:val="both"/>
        <w:rPr>
          <w:rFonts w:ascii="Arial" w:hAnsi="Arial" w:cs="Arial"/>
          <w:sz w:val="18"/>
          <w:szCs w:val="18"/>
        </w:rPr>
      </w:pPr>
    </w:p>
  </w:footnote>
  <w:footnote w:id="7">
    <w:p w14:paraId="53250249" w14:textId="77777777" w:rsidR="00C62435" w:rsidRPr="00294AD6" w:rsidRDefault="00C62435" w:rsidP="00294AD6">
      <w:pPr>
        <w:pStyle w:val="Testonotaapidipagina"/>
        <w:jc w:val="both"/>
        <w:rPr>
          <w:rFonts w:ascii="Arial" w:hAnsi="Arial" w:cs="Arial"/>
          <w:sz w:val="18"/>
          <w:szCs w:val="18"/>
        </w:rPr>
      </w:pPr>
      <w:r w:rsidRPr="00294AD6">
        <w:rPr>
          <w:rStyle w:val="Rimandonotaapidipagina"/>
          <w:rFonts w:ascii="Arial" w:hAnsi="Arial" w:cs="Arial"/>
          <w:sz w:val="18"/>
          <w:szCs w:val="18"/>
        </w:rPr>
        <w:footnoteRef/>
      </w:r>
      <w:r w:rsidRPr="00294AD6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Pr="00294AD6">
          <w:rPr>
            <w:rStyle w:val="Collegamentoipertestuale"/>
            <w:rFonts w:ascii="Arial" w:hAnsi="Arial" w:cs="Arial"/>
            <w:sz w:val="18"/>
            <w:szCs w:val="18"/>
          </w:rPr>
          <w:t>http://www.chemsafetypro.com/Topics/EU/REACH_annex_xiv_REACH_authorization_list.html</w:t>
        </w:r>
      </w:hyperlink>
      <w:r w:rsidRPr="00294AD6">
        <w:rPr>
          <w:rFonts w:ascii="Arial" w:hAnsi="Arial" w:cs="Arial"/>
          <w:sz w:val="18"/>
          <w:szCs w:val="18"/>
        </w:rPr>
        <w:t xml:space="preserve"> </w:t>
      </w:r>
    </w:p>
  </w:footnote>
  <w:footnote w:id="8">
    <w:p w14:paraId="4DD596F1" w14:textId="4F5DB1E2" w:rsidR="00C62435" w:rsidRPr="00294AD6" w:rsidRDefault="00C62435" w:rsidP="00294AD6">
      <w:pPr>
        <w:pStyle w:val="Testonotaapidipagina"/>
        <w:jc w:val="both"/>
        <w:rPr>
          <w:rFonts w:ascii="Arial" w:hAnsi="Arial" w:cs="Arial"/>
          <w:sz w:val="18"/>
          <w:szCs w:val="18"/>
        </w:rPr>
      </w:pPr>
      <w:r w:rsidRPr="00294AD6">
        <w:rPr>
          <w:rStyle w:val="Rimandonotaapidipagina"/>
          <w:rFonts w:ascii="Arial" w:hAnsi="Arial" w:cs="Arial"/>
          <w:sz w:val="18"/>
          <w:szCs w:val="18"/>
        </w:rPr>
        <w:footnoteRef/>
      </w:r>
      <w:r w:rsidRPr="00294AD6">
        <w:rPr>
          <w:rFonts w:ascii="Arial" w:hAnsi="Arial" w:cs="Arial"/>
          <w:sz w:val="18"/>
          <w:szCs w:val="18"/>
        </w:rPr>
        <w:t xml:space="preserve"> Per lo standard FSC, si veda: </w:t>
      </w:r>
      <w:hyperlink r:id="rId9" w:history="1">
        <w:r w:rsidRPr="00294AD6">
          <w:rPr>
            <w:rStyle w:val="Collegamentoipertestuale"/>
            <w:rFonts w:ascii="Arial" w:hAnsi="Arial" w:cs="Arial"/>
            <w:sz w:val="18"/>
            <w:szCs w:val="18"/>
          </w:rPr>
          <w:t>https://it.fsc.org/it-it</w:t>
        </w:r>
      </w:hyperlink>
      <w:r w:rsidRPr="00294AD6">
        <w:rPr>
          <w:rFonts w:ascii="Arial" w:hAnsi="Arial" w:cs="Arial"/>
          <w:sz w:val="18"/>
          <w:szCs w:val="18"/>
        </w:rPr>
        <w:t xml:space="preserve"> </w:t>
      </w:r>
    </w:p>
  </w:footnote>
  <w:footnote w:id="9">
    <w:p w14:paraId="6B7F4915" w14:textId="3A65B1D2" w:rsidR="00D02A42" w:rsidRPr="00AF6284" w:rsidRDefault="00D02A42" w:rsidP="00D02A42">
      <w:pPr>
        <w:pStyle w:val="Testonotaapidipagina"/>
        <w:jc w:val="both"/>
        <w:rPr>
          <w:rFonts w:ascii="Arial" w:hAnsi="Arial" w:cs="Arial"/>
        </w:rPr>
      </w:pPr>
      <w:r w:rsidRPr="00AF6284">
        <w:rPr>
          <w:rStyle w:val="Rimandonotaapidipagina"/>
          <w:rFonts w:ascii="Arial" w:hAnsi="Arial" w:cs="Arial"/>
        </w:rPr>
        <w:footnoteRef/>
      </w:r>
      <w:r w:rsidRPr="00AF6284">
        <w:rPr>
          <w:rFonts w:ascii="Arial" w:hAnsi="Arial" w:cs="Arial"/>
        </w:rPr>
        <w:t xml:space="preserve"> Tabella elaborata sulla base delle analisi climatiche svolte all’interno del Piano Regionale per l’Adattamento ai Cambiamenti Climatici (PRACC) della Regione Marche, adottato con DGR n. 322 del 13/03/2023 </w:t>
      </w:r>
      <w:hyperlink r:id="rId10" w:history="1">
        <w:r w:rsidRPr="00AF6284">
          <w:rPr>
            <w:rStyle w:val="Collegamentoipertestuale1"/>
            <w:rFonts w:ascii="Arial" w:hAnsi="Arial" w:cs="Arial"/>
          </w:rPr>
          <w:t>https://www.regione.marche.it/Entra-in-Regione/Sviluppo-Sostenibile/Piano-Clima</w:t>
        </w:r>
      </w:hyperlink>
      <w:r w:rsidRPr="00AF6284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FFE2" w14:textId="2125F389" w:rsidR="0046574B" w:rsidRDefault="0046574B">
    <w:pPr>
      <w:pStyle w:val="Intestazione"/>
    </w:pPr>
    <w:r w:rsidRPr="0046574B">
      <w:rPr>
        <w:rFonts w:ascii="Titillium" w:eastAsia="Times New Roman" w:hAnsi="Titillium" w:cs="Times New Roman"/>
        <w:noProof/>
        <w:kern w:val="0"/>
        <w:sz w:val="20"/>
        <w:szCs w:val="20"/>
        <w:lang w:eastAsia="it-IT"/>
        <w14:ligatures w14:val="none"/>
      </w:rPr>
      <w:drawing>
        <wp:anchor distT="0" distB="0" distL="114300" distR="114300" simplePos="0" relativeHeight="251659264" behindDoc="0" locked="0" layoutInCell="1" allowOverlap="1" wp14:anchorId="50ACE2F8" wp14:editId="138C2B6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290569" cy="381000"/>
          <wp:effectExtent l="0" t="0" r="0" b="0"/>
          <wp:wrapNone/>
          <wp:docPr id="1423796096" name="Immagine 14237960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scia loghi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0569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704979692"/>
        <w:temporary/>
        <w:showingPlcHdr/>
        <w15:appearance w15:val="hidden"/>
      </w:sdtPr>
      <w:sdtEndPr/>
      <w:sdtContent>
        <w:r>
          <w:t>[Digitare qui]</w:t>
        </w:r>
      </w:sdtContent>
    </w:sdt>
    <w:r>
      <w:ptab w:relativeTo="margin" w:alignment="center" w:leader="none"/>
    </w:r>
    <w:sdt>
      <w:sdtPr>
        <w:id w:val="968859947"/>
        <w:temporary/>
        <w:showingPlcHdr/>
        <w15:appearance w15:val="hidden"/>
      </w:sdtPr>
      <w:sdtEndPr/>
      <w:sdtContent>
        <w:r>
          <w:t>[Digitare qui]</w:t>
        </w:r>
      </w:sdtContent>
    </w:sdt>
    <w:r>
      <w:ptab w:relativeTo="margin" w:alignment="right" w:leader="none"/>
    </w:r>
    <w:sdt>
      <w:sdtPr>
        <w:id w:val="968859952"/>
        <w:temporary/>
        <w:showingPlcHdr/>
        <w15:appearance w15:val="hidden"/>
      </w:sdtPr>
      <w:sdtEndPr/>
      <w:sdtContent>
        <w:r>
          <w:t>[Digitare qui]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2EDA"/>
    <w:multiLevelType w:val="hybridMultilevel"/>
    <w:tmpl w:val="23E8C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646F4"/>
    <w:multiLevelType w:val="hybridMultilevel"/>
    <w:tmpl w:val="8FB47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65A7C"/>
    <w:multiLevelType w:val="hybridMultilevel"/>
    <w:tmpl w:val="20C6B314"/>
    <w:lvl w:ilvl="0" w:tplc="ACC0BD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884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C9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43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4B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E4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66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0F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0F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A195E"/>
    <w:multiLevelType w:val="hybridMultilevel"/>
    <w:tmpl w:val="CB144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66B33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046625">
    <w:abstractNumId w:val="2"/>
  </w:num>
  <w:num w:numId="2" w16cid:durableId="809632900">
    <w:abstractNumId w:val="3"/>
  </w:num>
  <w:num w:numId="3" w16cid:durableId="286199506">
    <w:abstractNumId w:val="0"/>
  </w:num>
  <w:num w:numId="4" w16cid:durableId="1360859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4B"/>
    <w:rsid w:val="000102D3"/>
    <w:rsid w:val="000B78DC"/>
    <w:rsid w:val="00112805"/>
    <w:rsid w:val="001140CE"/>
    <w:rsid w:val="001473AA"/>
    <w:rsid w:val="00190C4E"/>
    <w:rsid w:val="001C1A45"/>
    <w:rsid w:val="00294AD6"/>
    <w:rsid w:val="002F699C"/>
    <w:rsid w:val="00405514"/>
    <w:rsid w:val="0046574B"/>
    <w:rsid w:val="00485044"/>
    <w:rsid w:val="00487CFC"/>
    <w:rsid w:val="004B4DF6"/>
    <w:rsid w:val="005F35C9"/>
    <w:rsid w:val="00652A61"/>
    <w:rsid w:val="006764CC"/>
    <w:rsid w:val="00813FDE"/>
    <w:rsid w:val="008229D9"/>
    <w:rsid w:val="00833908"/>
    <w:rsid w:val="008A26E6"/>
    <w:rsid w:val="00A44DEC"/>
    <w:rsid w:val="00A67530"/>
    <w:rsid w:val="00AA3317"/>
    <w:rsid w:val="00AD2BA7"/>
    <w:rsid w:val="00AF6284"/>
    <w:rsid w:val="00B617E4"/>
    <w:rsid w:val="00C62435"/>
    <w:rsid w:val="00CB3DD1"/>
    <w:rsid w:val="00D02A42"/>
    <w:rsid w:val="00E53C00"/>
    <w:rsid w:val="00EA19CF"/>
    <w:rsid w:val="00EB4BBD"/>
    <w:rsid w:val="00F01922"/>
    <w:rsid w:val="00FB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44DF"/>
  <w15:chartTrackingRefBased/>
  <w15:docId w15:val="{8EE41F12-3561-4399-8AE8-AE28663C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65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5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5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5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5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5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5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5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5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5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5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5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574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574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57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57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57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57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5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5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5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5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5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57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57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57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5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574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574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65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74B"/>
  </w:style>
  <w:style w:type="paragraph" w:styleId="Pidipagina">
    <w:name w:val="footer"/>
    <w:basedOn w:val="Normale"/>
    <w:link w:val="PidipaginaCarattere"/>
    <w:uiPriority w:val="99"/>
    <w:unhideWhenUsed/>
    <w:rsid w:val="00465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74B"/>
  </w:style>
  <w:style w:type="table" w:styleId="Grigliatabella">
    <w:name w:val="Table Grid"/>
    <w:basedOn w:val="Tabellanormale"/>
    <w:rsid w:val="00F0192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6243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6243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6243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C62435"/>
    <w:rPr>
      <w:color w:val="467886" w:themeColor="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D02A42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D02A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safetypro.com/Topics/EU/REACH_annex_xiv_REACH_authorization_list.html" TargetMode="External"/><Relationship Id="rId3" Type="http://schemas.openxmlformats.org/officeDocument/2006/relationships/hyperlink" Target="https://www.gazzettaufficiale.it/eli/id/2020/09/12/20G00136/sg" TargetMode="External"/><Relationship Id="rId7" Type="http://schemas.openxmlformats.org/officeDocument/2006/relationships/hyperlink" Target="https://eur-lex.europa.eu/legal-content/IT/TXT/?uri=CELEX%3A32011L0065" TargetMode="External"/><Relationship Id="rId2" Type="http://schemas.openxmlformats.org/officeDocument/2006/relationships/hyperlink" Target="https://www.governo.it/sites/governo.it/files/75158-9343.pdf" TargetMode="External"/><Relationship Id="rId1" Type="http://schemas.openxmlformats.org/officeDocument/2006/relationships/hyperlink" Target="https://www.ceinorme.it/" TargetMode="External"/><Relationship Id="rId6" Type="http://schemas.openxmlformats.org/officeDocument/2006/relationships/hyperlink" Target="https://gse.it/" TargetMode="External"/><Relationship Id="rId5" Type="http://schemas.openxmlformats.org/officeDocument/2006/relationships/hyperlink" Target="https://www.registroaee.it/" TargetMode="External"/><Relationship Id="rId10" Type="http://schemas.openxmlformats.org/officeDocument/2006/relationships/hyperlink" Target="https://www.regione.marche.it/Entra-in-Regione/Sviluppo-Sostenibile/Piano-Clima" TargetMode="External"/><Relationship Id="rId4" Type="http://schemas.openxmlformats.org/officeDocument/2006/relationships/hyperlink" Target="https://www.gse.it" TargetMode="External"/><Relationship Id="rId9" Type="http://schemas.openxmlformats.org/officeDocument/2006/relationships/hyperlink" Target="https://it.fsc.org/it-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2894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Cucchi</dc:creator>
  <cp:keywords/>
  <dc:description/>
  <cp:lastModifiedBy>Caterina Cucchi</cp:lastModifiedBy>
  <cp:revision>4</cp:revision>
  <dcterms:created xsi:type="dcterms:W3CDTF">2025-05-30T09:53:00Z</dcterms:created>
  <dcterms:modified xsi:type="dcterms:W3CDTF">2025-06-09T10:22:00Z</dcterms:modified>
</cp:coreProperties>
</file>